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DD5" w:rsidRDefault="00635DD5" w:rsidP="00635DD5">
      <w:pPr>
        <w:pStyle w:val="a3"/>
        <w:spacing w:before="0" w:beforeAutospacing="0" w:after="0"/>
        <w:jc w:val="center"/>
      </w:pPr>
      <w:bookmarkStart w:id="0" w:name="_GoBack"/>
      <w:r>
        <w:rPr>
          <w:b/>
          <w:bCs/>
          <w:sz w:val="27"/>
          <w:szCs w:val="27"/>
        </w:rPr>
        <w:t xml:space="preserve">Аннотация к рабочей программе по внеурочной деятельности </w:t>
      </w:r>
    </w:p>
    <w:p w:rsidR="00635DD5" w:rsidRDefault="00635DD5" w:rsidP="00635DD5">
      <w:pPr>
        <w:pStyle w:val="a3"/>
        <w:spacing w:before="0" w:beforeAutospacing="0" w:after="0"/>
        <w:jc w:val="center"/>
      </w:pPr>
      <w:r>
        <w:rPr>
          <w:b/>
          <w:bCs/>
          <w:sz w:val="27"/>
          <w:szCs w:val="27"/>
        </w:rPr>
        <w:t>«Азбука здоровья» (4 класс)</w:t>
      </w:r>
    </w:p>
    <w:p w:rsidR="00635DD5" w:rsidRDefault="00635DD5" w:rsidP="00635DD5">
      <w:pPr>
        <w:pStyle w:val="a3"/>
        <w:spacing w:before="0" w:beforeAutospacing="0" w:after="0"/>
        <w:jc w:val="center"/>
      </w:pPr>
    </w:p>
    <w:p w:rsidR="00635DD5" w:rsidRDefault="00635DD5" w:rsidP="00635DD5">
      <w:pPr>
        <w:pStyle w:val="a3"/>
        <w:spacing w:before="0" w:beforeAutospacing="0" w:after="0"/>
        <w:ind w:left="720"/>
      </w:pPr>
      <w:r>
        <w:rPr>
          <w:b/>
          <w:bCs/>
          <w:sz w:val="26"/>
          <w:szCs w:val="26"/>
        </w:rPr>
        <w:t>1. Место курса в структуре основной образовательной программы начального общего образования.</w:t>
      </w:r>
    </w:p>
    <w:p w:rsidR="00635DD5" w:rsidRDefault="00635DD5" w:rsidP="00635DD5">
      <w:pPr>
        <w:pStyle w:val="a3"/>
        <w:spacing w:before="0" w:beforeAutospacing="0" w:after="0"/>
      </w:pPr>
      <w:proofErr w:type="gramStart"/>
      <w:r>
        <w:rPr>
          <w:sz w:val="26"/>
          <w:szCs w:val="26"/>
        </w:rPr>
        <w:t xml:space="preserve">Рабочая программа курса внеурочной деятельности «Азбука здоровья» разработана на основе авторской программы кружка для учащихся </w:t>
      </w:r>
      <w:proofErr w:type="spellStart"/>
      <w:r>
        <w:rPr>
          <w:sz w:val="26"/>
          <w:szCs w:val="26"/>
        </w:rPr>
        <w:t>Лапаевой</w:t>
      </w:r>
      <w:proofErr w:type="spellEnd"/>
      <w:r>
        <w:rPr>
          <w:sz w:val="26"/>
          <w:szCs w:val="26"/>
        </w:rPr>
        <w:t xml:space="preserve"> М.М (Сборник программ «Организация внеурочной деятельности в начальной школе» Методическое пособие/ составители А.П. Мишина, Н.Г. Шевцова.</w:t>
      </w:r>
      <w:proofErr w:type="gramEnd"/>
      <w:r>
        <w:rPr>
          <w:sz w:val="26"/>
          <w:szCs w:val="26"/>
        </w:rPr>
        <w:t xml:space="preserve"> – М.: Планета, 2015 г.</w:t>
      </w:r>
      <w:proofErr w:type="gramStart"/>
      <w:r>
        <w:rPr>
          <w:sz w:val="26"/>
          <w:szCs w:val="26"/>
        </w:rPr>
        <w:t xml:space="preserve"> )</w:t>
      </w:r>
      <w:proofErr w:type="gramEnd"/>
    </w:p>
    <w:p w:rsidR="00635DD5" w:rsidRDefault="00635DD5" w:rsidP="00635DD5">
      <w:pPr>
        <w:pStyle w:val="a3"/>
        <w:spacing w:before="0" w:beforeAutospacing="0" w:after="0"/>
      </w:pPr>
      <w:r>
        <w:rPr>
          <w:sz w:val="26"/>
          <w:szCs w:val="26"/>
        </w:rPr>
        <w:t xml:space="preserve">Данная рабочая программа составлена для учащихся 1-4 классов начальной школы в соответствии с требованиями Федерального государственного образовательного стандарта начального общего образования. </w:t>
      </w:r>
    </w:p>
    <w:p w:rsidR="00635DD5" w:rsidRDefault="00635DD5" w:rsidP="00635DD5">
      <w:pPr>
        <w:pStyle w:val="a3"/>
        <w:spacing w:before="0" w:beforeAutospacing="0" w:after="0"/>
      </w:pPr>
    </w:p>
    <w:p w:rsidR="00635DD5" w:rsidRDefault="00635DD5" w:rsidP="00635DD5">
      <w:pPr>
        <w:pStyle w:val="a3"/>
        <w:numPr>
          <w:ilvl w:val="0"/>
          <w:numId w:val="1"/>
        </w:numPr>
        <w:spacing w:before="0" w:beforeAutospacing="0" w:after="0"/>
      </w:pPr>
      <w:r>
        <w:rPr>
          <w:b/>
          <w:bCs/>
          <w:sz w:val="26"/>
          <w:szCs w:val="26"/>
        </w:rPr>
        <w:t>Цель изучения курса.</w:t>
      </w:r>
    </w:p>
    <w:p w:rsidR="00635DD5" w:rsidRDefault="00635DD5" w:rsidP="00635DD5">
      <w:pPr>
        <w:pStyle w:val="a3"/>
        <w:spacing w:before="0" w:beforeAutospacing="0" w:after="0"/>
        <w:ind w:left="720"/>
      </w:pPr>
      <w:r>
        <w:rPr>
          <w:b/>
          <w:bCs/>
          <w:sz w:val="26"/>
          <w:szCs w:val="26"/>
        </w:rPr>
        <w:t xml:space="preserve">Целью курса </w:t>
      </w:r>
      <w:r>
        <w:rPr>
          <w:sz w:val="26"/>
          <w:szCs w:val="26"/>
        </w:rPr>
        <w:t xml:space="preserve">«Азбука здоровья» в начальных классах является формирование у детей установки на жизнь как высшую ценность, обучение бережному отношению к себе и своему здоровью, стремлению творить свое здоровье, применяя знания и умения в согласии с законами природы, законами бытия. </w:t>
      </w:r>
    </w:p>
    <w:p w:rsidR="00635DD5" w:rsidRDefault="00635DD5" w:rsidP="00635DD5">
      <w:pPr>
        <w:pStyle w:val="a3"/>
        <w:spacing w:before="0" w:beforeAutospacing="0" w:after="0"/>
        <w:ind w:left="720"/>
      </w:pPr>
      <w:r>
        <w:rPr>
          <w:b/>
          <w:bCs/>
          <w:sz w:val="26"/>
          <w:szCs w:val="26"/>
        </w:rPr>
        <w:t>Задачи:</w:t>
      </w:r>
      <w:r>
        <w:rPr>
          <w:sz w:val="26"/>
          <w:szCs w:val="26"/>
        </w:rPr>
        <w:t xml:space="preserve"> </w:t>
      </w:r>
    </w:p>
    <w:p w:rsidR="00635DD5" w:rsidRDefault="00635DD5" w:rsidP="00635DD5">
      <w:pPr>
        <w:pStyle w:val="a3"/>
        <w:spacing w:before="0" w:beforeAutospacing="0" w:after="0"/>
        <w:ind w:left="720"/>
      </w:pPr>
      <w:r>
        <w:t xml:space="preserve">• </w:t>
      </w:r>
      <w:r>
        <w:rPr>
          <w:sz w:val="26"/>
          <w:szCs w:val="26"/>
        </w:rPr>
        <w:t>сформировать у детей необходимые знания, умения и навыки по здоровому образу жизни;</w:t>
      </w:r>
    </w:p>
    <w:p w:rsidR="00635DD5" w:rsidRDefault="00635DD5" w:rsidP="00635DD5">
      <w:pPr>
        <w:pStyle w:val="a3"/>
        <w:spacing w:before="0" w:beforeAutospacing="0" w:after="0"/>
        <w:ind w:left="720"/>
      </w:pPr>
      <w:r>
        <w:t xml:space="preserve">• </w:t>
      </w:r>
      <w:r>
        <w:rPr>
          <w:sz w:val="26"/>
          <w:szCs w:val="26"/>
        </w:rPr>
        <w:t xml:space="preserve">формировать у детей мотивационную сферу гигиенического поведения, безопасной жизни, физического воспитания; </w:t>
      </w:r>
    </w:p>
    <w:p w:rsidR="00635DD5" w:rsidRDefault="00635DD5" w:rsidP="00635DD5">
      <w:pPr>
        <w:pStyle w:val="a3"/>
        <w:spacing w:before="0" w:beforeAutospacing="0" w:after="0"/>
        <w:ind w:left="720"/>
      </w:pPr>
      <w:r>
        <w:t xml:space="preserve">• </w:t>
      </w:r>
      <w:r>
        <w:rPr>
          <w:sz w:val="26"/>
          <w:szCs w:val="26"/>
        </w:rPr>
        <w:t>обеспечить физическое и психическое саморазвитие;</w:t>
      </w:r>
    </w:p>
    <w:p w:rsidR="00635DD5" w:rsidRDefault="00635DD5" w:rsidP="00635DD5">
      <w:pPr>
        <w:pStyle w:val="a3"/>
        <w:spacing w:before="0" w:beforeAutospacing="0" w:after="0"/>
        <w:ind w:left="720"/>
      </w:pPr>
      <w:r>
        <w:t xml:space="preserve">• </w:t>
      </w:r>
      <w:r>
        <w:rPr>
          <w:sz w:val="26"/>
          <w:szCs w:val="26"/>
        </w:rPr>
        <w:t xml:space="preserve">научить использовать полученные знания в повседневной жизни </w:t>
      </w:r>
    </w:p>
    <w:p w:rsidR="00635DD5" w:rsidRDefault="00635DD5" w:rsidP="00635DD5">
      <w:pPr>
        <w:pStyle w:val="a3"/>
        <w:spacing w:before="0" w:beforeAutospacing="0" w:after="0"/>
        <w:ind w:left="720"/>
      </w:pPr>
      <w:r>
        <w:t xml:space="preserve">• </w:t>
      </w:r>
      <w:r>
        <w:rPr>
          <w:sz w:val="26"/>
          <w:szCs w:val="26"/>
        </w:rPr>
        <w:t>добиться потребности выполнения элементарных правил здоровьесбережения.</w:t>
      </w:r>
    </w:p>
    <w:p w:rsidR="00635DD5" w:rsidRDefault="00635DD5" w:rsidP="00635DD5">
      <w:pPr>
        <w:pStyle w:val="a3"/>
        <w:spacing w:before="0" w:beforeAutospacing="0" w:after="0"/>
        <w:ind w:left="720"/>
      </w:pPr>
      <w:r>
        <w:t xml:space="preserve">• </w:t>
      </w:r>
      <w:r>
        <w:rPr>
          <w:sz w:val="26"/>
          <w:szCs w:val="26"/>
        </w:rPr>
        <w:t xml:space="preserve">обучить учащихся приемам по профилактике простудных заболеваний. </w:t>
      </w:r>
    </w:p>
    <w:p w:rsidR="00635DD5" w:rsidRDefault="00635DD5" w:rsidP="00635DD5">
      <w:pPr>
        <w:pStyle w:val="a3"/>
        <w:spacing w:before="0" w:beforeAutospacing="0" w:after="0"/>
        <w:ind w:left="720"/>
      </w:pPr>
      <w:r>
        <w:t xml:space="preserve">• </w:t>
      </w:r>
      <w:r>
        <w:rPr>
          <w:sz w:val="26"/>
          <w:szCs w:val="26"/>
        </w:rPr>
        <w:t>обеспечить возможность удовлетворения потребности в движении у младших школьников для нормального развития и профилактики умственного утомления.</w:t>
      </w:r>
    </w:p>
    <w:p w:rsidR="00635DD5" w:rsidRDefault="00635DD5" w:rsidP="00635DD5">
      <w:pPr>
        <w:pStyle w:val="a3"/>
        <w:spacing w:before="0" w:beforeAutospacing="0" w:after="0"/>
        <w:ind w:left="720"/>
      </w:pPr>
      <w:r>
        <w:rPr>
          <w:color w:val="000000"/>
        </w:rPr>
        <w:t xml:space="preserve">• </w:t>
      </w:r>
      <w:r>
        <w:rPr>
          <w:color w:val="000000"/>
          <w:sz w:val="26"/>
          <w:szCs w:val="26"/>
        </w:rPr>
        <w:t xml:space="preserve">обучить учащихся приемам по предупреждению детского травматизма. </w:t>
      </w:r>
    </w:p>
    <w:p w:rsidR="00635DD5" w:rsidRDefault="00635DD5" w:rsidP="00635DD5">
      <w:pPr>
        <w:pStyle w:val="a3"/>
        <w:numPr>
          <w:ilvl w:val="0"/>
          <w:numId w:val="1"/>
        </w:numPr>
        <w:spacing w:before="0" w:beforeAutospacing="0" w:after="0"/>
      </w:pPr>
      <w:r>
        <w:rPr>
          <w:b/>
          <w:bCs/>
          <w:sz w:val="26"/>
          <w:szCs w:val="26"/>
        </w:rPr>
        <w:t>Структура предмета</w:t>
      </w:r>
    </w:p>
    <w:p w:rsidR="00635DD5" w:rsidRDefault="00635DD5" w:rsidP="00635DD5">
      <w:pPr>
        <w:pStyle w:val="a3"/>
        <w:shd w:val="clear" w:color="auto" w:fill="FFFFFF"/>
        <w:spacing w:before="0" w:beforeAutospacing="0" w:after="240"/>
      </w:pPr>
    </w:p>
    <w:p w:rsidR="00635DD5" w:rsidRDefault="00635DD5" w:rsidP="00635DD5">
      <w:pPr>
        <w:pStyle w:val="a3"/>
        <w:spacing w:before="0" w:beforeAutospacing="0" w:after="0"/>
        <w:ind w:left="720"/>
      </w:pPr>
      <w:r>
        <w:rPr>
          <w:b/>
          <w:bCs/>
        </w:rPr>
        <w:t>Введение (4ч)</w:t>
      </w:r>
      <w:r>
        <w:t xml:space="preserve"> </w:t>
      </w:r>
    </w:p>
    <w:p w:rsidR="00635DD5" w:rsidRDefault="00635DD5" w:rsidP="00635DD5">
      <w:pPr>
        <w:pStyle w:val="a3"/>
        <w:spacing w:before="0" w:beforeAutospacing="0" w:after="0"/>
        <w:ind w:left="720"/>
      </w:pPr>
      <w:r>
        <w:t xml:space="preserve">Повторение пройденного за 2 </w:t>
      </w:r>
      <w:proofErr w:type="spellStart"/>
      <w:r>
        <w:t>класс</w:t>
      </w:r>
      <w:proofErr w:type="gramStart"/>
      <w:r>
        <w:t>.З</w:t>
      </w:r>
      <w:proofErr w:type="gramEnd"/>
      <w:r>
        <w:t>доровье</w:t>
      </w:r>
      <w:proofErr w:type="spellEnd"/>
      <w:r>
        <w:t xml:space="preserve"> и ЗОЖ. Спортивная игра «Дальше, быстрее, выше»</w:t>
      </w:r>
    </w:p>
    <w:p w:rsidR="00635DD5" w:rsidRDefault="00635DD5" w:rsidP="00635DD5">
      <w:pPr>
        <w:pStyle w:val="a3"/>
        <w:spacing w:before="0" w:beforeAutospacing="0" w:after="0"/>
        <w:ind w:left="720"/>
      </w:pPr>
      <w:r>
        <w:rPr>
          <w:b/>
          <w:bCs/>
        </w:rPr>
        <w:t>Подвижные игры (8 ч)</w:t>
      </w:r>
      <w:r>
        <w:t xml:space="preserve"> </w:t>
      </w:r>
    </w:p>
    <w:p w:rsidR="00635DD5" w:rsidRDefault="00635DD5" w:rsidP="00635DD5">
      <w:pPr>
        <w:pStyle w:val="a3"/>
        <w:spacing w:before="0" w:beforeAutospacing="0" w:after="0"/>
        <w:ind w:left="720"/>
      </w:pPr>
      <w:r>
        <w:t>Подвижные игры</w:t>
      </w:r>
      <w:proofErr w:type="gramStart"/>
      <w:r>
        <w:t xml:space="preserve">.. </w:t>
      </w:r>
      <w:proofErr w:type="gramEnd"/>
      <w:r>
        <w:t xml:space="preserve">Спортивные игры и эстафеты. Игры разных народов. Разучивание игр для организации перемен. Правила техники безопасности. Правила игры. </w:t>
      </w:r>
    </w:p>
    <w:p w:rsidR="00635DD5" w:rsidRDefault="00635DD5" w:rsidP="00635DD5">
      <w:pPr>
        <w:pStyle w:val="a3"/>
        <w:spacing w:before="0" w:beforeAutospacing="0" w:after="0"/>
        <w:ind w:left="720"/>
      </w:pPr>
      <w:r>
        <w:rPr>
          <w:b/>
          <w:bCs/>
        </w:rPr>
        <w:t>Моё здоровье в моих руках (12 ч)</w:t>
      </w:r>
    </w:p>
    <w:p w:rsidR="00635DD5" w:rsidRDefault="00635DD5" w:rsidP="00635DD5">
      <w:pPr>
        <w:pStyle w:val="a3"/>
        <w:spacing w:before="0" w:beforeAutospacing="0" w:after="0"/>
        <w:ind w:left="720"/>
      </w:pPr>
      <w:r>
        <w:t xml:space="preserve">Органы зрения и забота о них, их роль в жизни человека. Бережное отношение к своему организму. Кожа. Значение кожи для человека. Уход за кожей. Правила оказания первой помощи при ранении кожи. Настроение. </w:t>
      </w:r>
      <w:proofErr w:type="spellStart"/>
      <w:r>
        <w:t>Прихнаки</w:t>
      </w:r>
      <w:proofErr w:type="spellEnd"/>
      <w:r>
        <w:t xml:space="preserve"> плохого настроения. Причины. Экскурсия в аптеку. Эпидемии. Прививки и их значение.</w:t>
      </w:r>
    </w:p>
    <w:p w:rsidR="00635DD5" w:rsidRDefault="00635DD5" w:rsidP="00635DD5">
      <w:pPr>
        <w:pStyle w:val="a3"/>
        <w:spacing w:before="0" w:beforeAutospacing="0" w:after="0"/>
        <w:ind w:left="720"/>
      </w:pPr>
      <w:r>
        <w:rPr>
          <w:b/>
          <w:bCs/>
        </w:rPr>
        <w:t>Азбука здоровья</w:t>
      </w:r>
      <w:proofErr w:type="gramStart"/>
      <w:r>
        <w:rPr>
          <w:b/>
          <w:bCs/>
        </w:rPr>
        <w:t xml:space="preserve">( </w:t>
      </w:r>
      <w:proofErr w:type="gramEnd"/>
      <w:r>
        <w:rPr>
          <w:b/>
          <w:bCs/>
        </w:rPr>
        <w:t xml:space="preserve">14 ч) </w:t>
      </w:r>
    </w:p>
    <w:p w:rsidR="00635DD5" w:rsidRDefault="00635DD5" w:rsidP="00635DD5">
      <w:pPr>
        <w:pStyle w:val="a3"/>
        <w:spacing w:before="0" w:beforeAutospacing="0" w:after="0"/>
        <w:ind w:left="720"/>
      </w:pPr>
      <w:r>
        <w:lastRenderedPageBreak/>
        <w:t>Мое здоровье. Болезни глаз. Как их предупредить. Слу</w:t>
      </w:r>
      <w:proofErr w:type="gramStart"/>
      <w:r>
        <w:t>х-</w:t>
      </w:r>
      <w:proofErr w:type="gramEnd"/>
      <w:r>
        <w:t xml:space="preserve"> большая ценность для человека. Зубы и уход за ними. Осанка. Гигиена позвоночника. Сколиоз. Советы Айболита (32 ч) Как готовить домашние задания. Настроение. Чувства. Эмоции. Вредные привычки и борьба с ними. Иммунитет. Как защитить себя от болезни. Горькие и «вкусные» лекарства. Где хранить лекарства? Аллергия на лекарства. Реакция организма на прием лекарств. </w:t>
      </w:r>
    </w:p>
    <w:p w:rsidR="00635DD5" w:rsidRDefault="00635DD5" w:rsidP="00635DD5">
      <w:pPr>
        <w:pStyle w:val="a3"/>
        <w:spacing w:before="0" w:beforeAutospacing="0" w:after="0"/>
        <w:ind w:left="720"/>
      </w:pPr>
      <w:r>
        <w:rPr>
          <w:b/>
          <w:bCs/>
        </w:rPr>
        <w:t>Питание и здоровье (10 ч)</w:t>
      </w:r>
      <w:r>
        <w:t xml:space="preserve"> </w:t>
      </w:r>
    </w:p>
    <w:p w:rsidR="00635DD5" w:rsidRDefault="00635DD5" w:rsidP="00635DD5">
      <w:pPr>
        <w:pStyle w:val="a3"/>
        <w:spacing w:before="0" w:beforeAutospacing="0" w:after="0"/>
        <w:ind w:left="720"/>
      </w:pPr>
      <w:r>
        <w:t>Режим питания, польза прогулок после еды, режим употребления жидкости. Традиции питания на Руси. Профилактика желудочных заболеваний.</w:t>
      </w:r>
    </w:p>
    <w:p w:rsidR="00635DD5" w:rsidRDefault="00635DD5" w:rsidP="00635DD5">
      <w:pPr>
        <w:pStyle w:val="a3"/>
        <w:spacing w:before="0" w:beforeAutospacing="0" w:after="0"/>
        <w:ind w:left="720"/>
      </w:pPr>
      <w:r>
        <w:rPr>
          <w:b/>
          <w:bCs/>
        </w:rPr>
        <w:t xml:space="preserve">Советы Айболита (18 ч) </w:t>
      </w:r>
    </w:p>
    <w:p w:rsidR="00635DD5" w:rsidRDefault="00635DD5" w:rsidP="00635DD5">
      <w:pPr>
        <w:pStyle w:val="a3"/>
        <w:spacing w:before="0" w:beforeAutospacing="0" w:after="0"/>
        <w:ind w:left="720"/>
      </w:pPr>
      <w:r>
        <w:t>Правила закаливания и гигиены. Беседа-диалог «Мои привычки». Игра «</w:t>
      </w:r>
      <w:proofErr w:type="gramStart"/>
      <w:r>
        <w:t>Вредно-полезно</w:t>
      </w:r>
      <w:proofErr w:type="gramEnd"/>
      <w:r>
        <w:t>». Искривления позвоночника. Проведение свободного времени. Электрический ток и опасности. Отравления и способы оказания первой помощи. Лесная аптека. Правила сбора трав.</w:t>
      </w:r>
    </w:p>
    <w:p w:rsidR="00635DD5" w:rsidRDefault="00635DD5" w:rsidP="00635DD5">
      <w:pPr>
        <w:pStyle w:val="a3"/>
        <w:spacing w:before="0" w:beforeAutospacing="0" w:after="0"/>
        <w:ind w:left="720"/>
      </w:pPr>
      <w:r>
        <w:rPr>
          <w:b/>
          <w:bCs/>
        </w:rPr>
        <w:t>Заключение (4 ч)</w:t>
      </w:r>
    </w:p>
    <w:p w:rsidR="00635DD5" w:rsidRDefault="00635DD5" w:rsidP="00635DD5">
      <w:pPr>
        <w:pStyle w:val="a3"/>
        <w:spacing w:before="0" w:beforeAutospacing="0" w:after="0"/>
        <w:ind w:left="720"/>
      </w:pPr>
      <w:r>
        <w:t xml:space="preserve">Подведение итогов за год. Экскурсия с подвижными играми. </w:t>
      </w:r>
    </w:p>
    <w:p w:rsidR="00635DD5" w:rsidRDefault="00635DD5" w:rsidP="00635DD5">
      <w:pPr>
        <w:pStyle w:val="a3"/>
        <w:spacing w:before="0" w:beforeAutospacing="0" w:after="0"/>
        <w:ind w:left="720"/>
      </w:pPr>
      <w:r>
        <w:rPr>
          <w:b/>
          <w:bCs/>
          <w:sz w:val="26"/>
          <w:szCs w:val="26"/>
        </w:rPr>
        <w:t>3. Требования к результатам освоения предмета.</w:t>
      </w:r>
    </w:p>
    <w:p w:rsidR="00635DD5" w:rsidRDefault="00635DD5" w:rsidP="00635DD5">
      <w:pPr>
        <w:pStyle w:val="a3"/>
        <w:spacing w:before="0" w:beforeAutospacing="0" w:after="0"/>
        <w:ind w:left="720"/>
      </w:pPr>
      <w:r>
        <w:rPr>
          <w:sz w:val="26"/>
          <w:szCs w:val="26"/>
        </w:rPr>
        <w:t xml:space="preserve">Первостепенным результатом реализации программы внеурочной деятельности будет сознательное отношение обучающихся к собственному здоровью во всех его проявлениях. </w:t>
      </w:r>
    </w:p>
    <w:p w:rsidR="00635DD5" w:rsidRDefault="00635DD5" w:rsidP="00635DD5">
      <w:pPr>
        <w:pStyle w:val="a3"/>
        <w:spacing w:before="0" w:beforeAutospacing="0" w:after="0"/>
        <w:ind w:left="720"/>
      </w:pPr>
      <w:r>
        <w:rPr>
          <w:sz w:val="26"/>
          <w:szCs w:val="26"/>
        </w:rPr>
        <w:t>В ходе реализация программы внеурочной деятельности по спортивно-оздоровительному направлению «Азбука здоровья» обучающиеся должны:</w:t>
      </w:r>
      <w:r>
        <w:rPr>
          <w:b/>
          <w:bCs/>
          <w:sz w:val="26"/>
          <w:szCs w:val="26"/>
        </w:rPr>
        <w:t xml:space="preserve"> </w:t>
      </w:r>
      <w:proofErr w:type="spellStart"/>
      <w:r>
        <w:rPr>
          <w:b/>
          <w:bCs/>
          <w:sz w:val="26"/>
          <w:szCs w:val="26"/>
        </w:rPr>
        <w:t>знать</w:t>
      </w:r>
      <w:proofErr w:type="gramStart"/>
      <w:r>
        <w:rPr>
          <w:b/>
          <w:bCs/>
          <w:sz w:val="26"/>
          <w:szCs w:val="26"/>
        </w:rPr>
        <w:t>,у</w:t>
      </w:r>
      <w:proofErr w:type="gramEnd"/>
      <w:r>
        <w:rPr>
          <w:b/>
          <w:bCs/>
          <w:sz w:val="26"/>
          <w:szCs w:val="26"/>
        </w:rPr>
        <w:t>меть</w:t>
      </w:r>
      <w:proofErr w:type="spellEnd"/>
      <w:r>
        <w:rPr>
          <w:b/>
          <w:bCs/>
          <w:sz w:val="26"/>
          <w:szCs w:val="26"/>
        </w:rPr>
        <w:t xml:space="preserve"> </w:t>
      </w:r>
      <w:r>
        <w:rPr>
          <w:sz w:val="26"/>
          <w:szCs w:val="26"/>
        </w:rPr>
        <w:t>- основные вопросы гигиены, касающиеся профилактики вирусных заболеваний, передающихся воздушно-капельным - составлять индивидуальный режим дня и соблюдать его - особенности влияния вредных привычек на здоровье младшего школьник - выполнять физические упражнения для развития физических навыков - особенности воздействия двигательной активности на организм человека - различать «полезные» и «вредные» продукты - основы рационального питания - использовать средства профилактики ОРЗ, ОРВИ, клещевого энцефалита - правила оказания первой помощи - определять благоприятные факторы, воздействующие на здоровь</w:t>
      </w:r>
      <w:proofErr w:type="gramStart"/>
      <w:r>
        <w:rPr>
          <w:sz w:val="26"/>
          <w:szCs w:val="26"/>
        </w:rPr>
        <w:t>е-</w:t>
      </w:r>
      <w:proofErr w:type="gramEnd"/>
      <w:r>
        <w:rPr>
          <w:sz w:val="26"/>
          <w:szCs w:val="26"/>
        </w:rPr>
        <w:t xml:space="preserve"> способы сохранения и укрепление здоровья - заботиться о своем здоровье - основы развития познавательной сферы - оказывать первую медицинскую помощь при кровотечении, удушении, утоплении, обморожении, ожоге, травмах, тепловом и солнечном ударах - общепринятые правила поведения в семье, в школе, в гостях, транспорте, общественных учреждениях - находить выход </w:t>
      </w:r>
      <w:proofErr w:type="gramStart"/>
      <w:r>
        <w:rPr>
          <w:sz w:val="26"/>
          <w:szCs w:val="26"/>
        </w:rPr>
        <w:t xml:space="preserve">из стрессовых ситуаций - влияние здоровья на успешную учебную деятельность - принимать разумные решения по поводу личного здоровья, а также сохранения и улучшения безопасной и здоровой среды обитания - значение физических упражнений для сохранения и укрепления здоровья - отвечать за свои поступки - знания о «полезных» и «вредных» продуктах, значение режима питания. </w:t>
      </w:r>
      <w:proofErr w:type="gramEnd"/>
    </w:p>
    <w:p w:rsidR="00635DD5" w:rsidRDefault="00635DD5" w:rsidP="00635DD5">
      <w:pPr>
        <w:pStyle w:val="a3"/>
        <w:spacing w:before="0" w:beforeAutospacing="0" w:after="0"/>
        <w:ind w:left="720"/>
      </w:pPr>
      <w:r>
        <w:rPr>
          <w:b/>
          <w:bCs/>
          <w:sz w:val="26"/>
          <w:szCs w:val="26"/>
        </w:rPr>
        <w:t xml:space="preserve">К концу обучения учащиеся получат возможность: </w:t>
      </w:r>
    </w:p>
    <w:p w:rsidR="00635DD5" w:rsidRDefault="00635DD5" w:rsidP="00635DD5">
      <w:pPr>
        <w:pStyle w:val="a3"/>
        <w:spacing w:before="0" w:beforeAutospacing="0" w:after="0"/>
        <w:ind w:left="720"/>
      </w:pPr>
      <w:r>
        <w:rPr>
          <w:b/>
          <w:bCs/>
          <w:sz w:val="26"/>
          <w:szCs w:val="26"/>
        </w:rPr>
        <w:t>Знать</w:t>
      </w:r>
      <w:r>
        <w:rPr>
          <w:sz w:val="26"/>
          <w:szCs w:val="26"/>
        </w:rPr>
        <w:t xml:space="preserve"> - о формах проявления заботы о человеке при </w:t>
      </w:r>
      <w:proofErr w:type="spellStart"/>
      <w:r>
        <w:rPr>
          <w:sz w:val="26"/>
          <w:szCs w:val="26"/>
        </w:rPr>
        <w:t>груп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повом</w:t>
      </w:r>
      <w:proofErr w:type="spellEnd"/>
      <w:r>
        <w:rPr>
          <w:sz w:val="26"/>
          <w:szCs w:val="26"/>
        </w:rPr>
        <w:t xml:space="preserve"> взаимодействии; </w:t>
      </w:r>
      <w:proofErr w:type="gramStart"/>
      <w:r>
        <w:rPr>
          <w:sz w:val="26"/>
          <w:szCs w:val="26"/>
        </w:rPr>
        <w:t>-о</w:t>
      </w:r>
      <w:proofErr w:type="gramEnd"/>
      <w:r>
        <w:rPr>
          <w:sz w:val="26"/>
          <w:szCs w:val="26"/>
        </w:rPr>
        <w:t xml:space="preserve"> правилах безопасного поведения; - о ценностном отношении к своему здоровью, к здоровью других людей, к окружающей природе; - иметь нравственн</w:t>
      </w:r>
      <w:proofErr w:type="gramStart"/>
      <w:r>
        <w:rPr>
          <w:sz w:val="26"/>
          <w:szCs w:val="26"/>
        </w:rPr>
        <w:t>о-</w:t>
      </w:r>
      <w:proofErr w:type="gramEnd"/>
      <w:r>
        <w:rPr>
          <w:sz w:val="26"/>
          <w:szCs w:val="26"/>
        </w:rPr>
        <w:t xml:space="preserve"> - необходимые сведения о работе основных органов человеческого тела, биологических - правила игрового общения, о правильном отношении к собственным ошибкам, к победе, поражению </w:t>
      </w:r>
      <w:r>
        <w:rPr>
          <w:sz w:val="26"/>
          <w:szCs w:val="26"/>
        </w:rPr>
        <w:lastRenderedPageBreak/>
        <w:t xml:space="preserve">этический опыт взаимодействия со сверстниками, старшими и младшими детьми, взрослыми в соответствии с общепринятыми нравственными нормами процессах, протекающих в теле человека, основы психологии; -о способах поддержания здоровья, личной гигиене, </w:t>
      </w:r>
      <w:proofErr w:type="spellStart"/>
      <w:r>
        <w:rPr>
          <w:sz w:val="26"/>
          <w:szCs w:val="26"/>
        </w:rPr>
        <w:t>безлекарственном</w:t>
      </w:r>
      <w:proofErr w:type="spellEnd"/>
      <w:r>
        <w:rPr>
          <w:sz w:val="26"/>
          <w:szCs w:val="26"/>
        </w:rPr>
        <w:t xml:space="preserve"> лечении; -о здоровом питании; -о заболеваниях и способах их предупреждения; </w:t>
      </w:r>
      <w:proofErr w:type="gramStart"/>
      <w:r>
        <w:rPr>
          <w:sz w:val="26"/>
          <w:szCs w:val="26"/>
        </w:rPr>
        <w:t>-о</w:t>
      </w:r>
      <w:proofErr w:type="gramEnd"/>
      <w:r>
        <w:rPr>
          <w:sz w:val="26"/>
          <w:szCs w:val="26"/>
        </w:rPr>
        <w:t xml:space="preserve"> негативном влиянии вредных привычек на здоровье человека </w:t>
      </w:r>
    </w:p>
    <w:p w:rsidR="00635DD5" w:rsidRDefault="00635DD5" w:rsidP="00635DD5">
      <w:pPr>
        <w:pStyle w:val="a3"/>
        <w:spacing w:before="0" w:beforeAutospacing="0" w:after="0"/>
        <w:ind w:left="720"/>
      </w:pPr>
      <w:r>
        <w:rPr>
          <w:b/>
          <w:bCs/>
          <w:sz w:val="26"/>
          <w:szCs w:val="26"/>
        </w:rPr>
        <w:t xml:space="preserve">Уметь </w:t>
      </w:r>
      <w:proofErr w:type="gramStart"/>
      <w:r>
        <w:rPr>
          <w:sz w:val="26"/>
          <w:szCs w:val="26"/>
        </w:rPr>
        <w:t>-а</w:t>
      </w:r>
      <w:proofErr w:type="gramEnd"/>
      <w:r>
        <w:rPr>
          <w:sz w:val="26"/>
          <w:szCs w:val="26"/>
        </w:rPr>
        <w:t xml:space="preserve">нализировать и сопоставлять, обобщать, делать выводы, проявлять настойчивость в достижении цели; -правильно взаимодействовать с другими людьми (терпимо, проявляя взаимовыручку и т.д.); -планировать свои </w:t>
      </w:r>
      <w:proofErr w:type="spellStart"/>
      <w:r>
        <w:rPr>
          <w:sz w:val="26"/>
          <w:szCs w:val="26"/>
        </w:rPr>
        <w:t>дейст</w:t>
      </w:r>
      <w:proofErr w:type="spellEnd"/>
      <w:r>
        <w:rPr>
          <w:sz w:val="26"/>
          <w:szCs w:val="26"/>
        </w:rPr>
        <w:t xml:space="preserve"> вия в соответствии с постав ленной задачей; -адекватно воспринимать предложения и оценку учите ля, товарища, родителя и других людей; - оказывать первую медицинскую помощь; - ухаживать за своим здоровьем и телом; - работать в группе, в коллективе-выражать себя в различных доступных и наиболее привлекательных для </w:t>
      </w:r>
      <w:proofErr w:type="spellStart"/>
      <w:r>
        <w:rPr>
          <w:sz w:val="26"/>
          <w:szCs w:val="26"/>
        </w:rPr>
        <w:t>ребе</w:t>
      </w:r>
      <w:proofErr w:type="gramStart"/>
      <w:r>
        <w:rPr>
          <w:sz w:val="26"/>
          <w:szCs w:val="26"/>
        </w:rPr>
        <w:t>н</w:t>
      </w:r>
      <w:proofErr w:type="spellEnd"/>
      <w:r>
        <w:rPr>
          <w:sz w:val="26"/>
          <w:szCs w:val="26"/>
        </w:rPr>
        <w:t>-</w:t>
      </w:r>
      <w:proofErr w:type="gramEnd"/>
      <w:r>
        <w:rPr>
          <w:sz w:val="26"/>
          <w:szCs w:val="26"/>
        </w:rPr>
        <w:t xml:space="preserve"> ка видах деятельности; -в предложенных педагогом ситуациях общения и сотрудничества, опираясь на общие для всех простые правила поведения, делать выбор, при -контролировать и оцени </w:t>
      </w:r>
      <w:proofErr w:type="spellStart"/>
      <w:r>
        <w:rPr>
          <w:sz w:val="26"/>
          <w:szCs w:val="26"/>
        </w:rPr>
        <w:t>вать</w:t>
      </w:r>
      <w:proofErr w:type="spellEnd"/>
      <w:r>
        <w:rPr>
          <w:sz w:val="26"/>
          <w:szCs w:val="26"/>
        </w:rPr>
        <w:t xml:space="preserve"> процесс и результат </w:t>
      </w:r>
      <w:proofErr w:type="spellStart"/>
      <w:r>
        <w:rPr>
          <w:sz w:val="26"/>
          <w:szCs w:val="26"/>
        </w:rPr>
        <w:t>дея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тельности</w:t>
      </w:r>
      <w:proofErr w:type="spellEnd"/>
      <w:r>
        <w:rPr>
          <w:sz w:val="26"/>
          <w:szCs w:val="26"/>
        </w:rPr>
        <w:t xml:space="preserve">; -договариваться и </w:t>
      </w:r>
      <w:proofErr w:type="spellStart"/>
      <w:r>
        <w:rPr>
          <w:sz w:val="26"/>
          <w:szCs w:val="26"/>
        </w:rPr>
        <w:t>прихо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дить</w:t>
      </w:r>
      <w:proofErr w:type="spellEnd"/>
      <w:r>
        <w:rPr>
          <w:sz w:val="26"/>
          <w:szCs w:val="26"/>
        </w:rPr>
        <w:t xml:space="preserve"> к общему решению в совместной деятельности; -формулировать </w:t>
      </w:r>
      <w:proofErr w:type="spellStart"/>
      <w:r>
        <w:rPr>
          <w:sz w:val="26"/>
          <w:szCs w:val="26"/>
        </w:rPr>
        <w:t>собст</w:t>
      </w:r>
      <w:proofErr w:type="spellEnd"/>
      <w:r>
        <w:rPr>
          <w:sz w:val="26"/>
          <w:szCs w:val="26"/>
        </w:rPr>
        <w:t xml:space="preserve"> венное мнение и позицию </w:t>
      </w:r>
    </w:p>
    <w:p w:rsidR="00635DD5" w:rsidRDefault="00635DD5" w:rsidP="00635DD5">
      <w:pPr>
        <w:pStyle w:val="a3"/>
        <w:spacing w:before="0" w:beforeAutospacing="0" w:after="0"/>
        <w:ind w:left="720"/>
      </w:pPr>
      <w:r>
        <w:rPr>
          <w:b/>
          <w:bCs/>
          <w:sz w:val="26"/>
          <w:szCs w:val="26"/>
        </w:rPr>
        <w:t xml:space="preserve">Применять </w:t>
      </w:r>
      <w:proofErr w:type="gramStart"/>
      <w:r>
        <w:rPr>
          <w:sz w:val="26"/>
          <w:szCs w:val="26"/>
        </w:rPr>
        <w:t>-б</w:t>
      </w:r>
      <w:proofErr w:type="gramEnd"/>
      <w:r>
        <w:rPr>
          <w:sz w:val="26"/>
          <w:szCs w:val="26"/>
        </w:rPr>
        <w:t xml:space="preserve">ыть сдержанным, терпеливым, вежливым в процессе взаимодействия; -подводить самостоятельный итог занятия; анализировать и систематизировать полученные умения и навыки -полученные сведения о ЗОЖ, </w:t>
      </w:r>
      <w:proofErr w:type="spellStart"/>
      <w:r>
        <w:rPr>
          <w:sz w:val="26"/>
          <w:szCs w:val="26"/>
        </w:rPr>
        <w:t>безлекарственных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ме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тодах</w:t>
      </w:r>
      <w:proofErr w:type="spellEnd"/>
      <w:r>
        <w:rPr>
          <w:sz w:val="26"/>
          <w:szCs w:val="26"/>
        </w:rPr>
        <w:t xml:space="preserve"> поддержания своего здоровья; -знания для поддержания активного и здорового образа жизни - применять полученные знания в области здорового образа жизни, основ психологии, </w:t>
      </w:r>
      <w:proofErr w:type="spellStart"/>
      <w:r>
        <w:rPr>
          <w:sz w:val="26"/>
          <w:szCs w:val="26"/>
        </w:rPr>
        <w:t>безлекарственных</w:t>
      </w:r>
      <w:proofErr w:type="spellEnd"/>
      <w:r>
        <w:rPr>
          <w:sz w:val="26"/>
          <w:szCs w:val="26"/>
        </w:rPr>
        <w:t xml:space="preserve"> способах поддержания своего здоровья на практике</w:t>
      </w:r>
    </w:p>
    <w:p w:rsidR="00635DD5" w:rsidRDefault="00635DD5" w:rsidP="00635DD5">
      <w:pPr>
        <w:pStyle w:val="a3"/>
        <w:spacing w:before="0" w:beforeAutospacing="0" w:after="0"/>
        <w:ind w:left="720"/>
      </w:pPr>
      <w:r>
        <w:rPr>
          <w:b/>
          <w:bCs/>
          <w:sz w:val="26"/>
          <w:szCs w:val="26"/>
        </w:rPr>
        <w:t xml:space="preserve">4. Учебная нагрузка </w:t>
      </w:r>
      <w:proofErr w:type="gramStart"/>
      <w:r>
        <w:rPr>
          <w:b/>
          <w:bCs/>
          <w:sz w:val="26"/>
          <w:szCs w:val="26"/>
        </w:rPr>
        <w:t>обучающихся</w:t>
      </w:r>
      <w:proofErr w:type="gramEnd"/>
      <w:r>
        <w:rPr>
          <w:b/>
          <w:bCs/>
          <w:sz w:val="26"/>
          <w:szCs w:val="26"/>
        </w:rPr>
        <w:t>.</w:t>
      </w:r>
    </w:p>
    <w:p w:rsidR="00635DD5" w:rsidRDefault="00635DD5" w:rsidP="00635DD5">
      <w:pPr>
        <w:pStyle w:val="a3"/>
        <w:spacing w:before="0" w:beforeAutospacing="0" w:after="0"/>
        <w:ind w:left="720"/>
      </w:pPr>
      <w:r>
        <w:rPr>
          <w:color w:val="000000"/>
          <w:sz w:val="26"/>
          <w:szCs w:val="26"/>
        </w:rPr>
        <w:t xml:space="preserve">Программа рассчитана на 105 часов, 3 часа в неделю. </w:t>
      </w:r>
    </w:p>
    <w:p w:rsidR="00635DD5" w:rsidRDefault="00635DD5" w:rsidP="00635DD5">
      <w:pPr>
        <w:pStyle w:val="a3"/>
        <w:spacing w:before="0" w:beforeAutospacing="0" w:after="0"/>
        <w:ind w:left="720"/>
      </w:pPr>
      <w:r>
        <w:rPr>
          <w:b/>
          <w:bCs/>
          <w:sz w:val="26"/>
          <w:szCs w:val="26"/>
        </w:rPr>
        <w:t>5. Формы контроля</w:t>
      </w:r>
    </w:p>
    <w:p w:rsidR="00635DD5" w:rsidRDefault="00635DD5" w:rsidP="00635DD5">
      <w:pPr>
        <w:pStyle w:val="a3"/>
        <w:shd w:val="clear" w:color="auto" w:fill="FFFFFF"/>
        <w:spacing w:before="0" w:beforeAutospacing="0" w:after="28"/>
        <w:ind w:left="720"/>
      </w:pPr>
      <w:r>
        <w:rPr>
          <w:sz w:val="26"/>
          <w:szCs w:val="26"/>
        </w:rPr>
        <w:t>Осуществляется мониторинг уровня тревожности, самооценки, уровня развития регулятивных и познавательных УУД в начале учебного год</w:t>
      </w:r>
      <w:proofErr w:type="gramStart"/>
      <w:r>
        <w:rPr>
          <w:sz w:val="26"/>
          <w:szCs w:val="26"/>
        </w:rPr>
        <w:t>а(</w:t>
      </w:r>
      <w:proofErr w:type="gramEnd"/>
      <w:r>
        <w:rPr>
          <w:sz w:val="26"/>
          <w:szCs w:val="26"/>
        </w:rPr>
        <w:t>сентябрь-ноябрь) и в конце учебного года(апрель-май).</w:t>
      </w:r>
    </w:p>
    <w:p w:rsidR="00635DD5" w:rsidRDefault="00635DD5" w:rsidP="00635DD5">
      <w:pPr>
        <w:pStyle w:val="a3"/>
        <w:spacing w:before="0" w:beforeAutospacing="0" w:after="0"/>
        <w:ind w:left="720"/>
      </w:pPr>
      <w:r>
        <w:rPr>
          <w:b/>
          <w:bCs/>
          <w:sz w:val="26"/>
          <w:szCs w:val="26"/>
        </w:rPr>
        <w:t xml:space="preserve">6. Составители: </w:t>
      </w:r>
    </w:p>
    <w:p w:rsidR="00635DD5" w:rsidRDefault="00635DD5" w:rsidP="00635DD5">
      <w:pPr>
        <w:pStyle w:val="a3"/>
        <w:spacing w:before="0" w:beforeAutospacing="0" w:after="0"/>
        <w:ind w:left="720"/>
      </w:pPr>
      <w:proofErr w:type="gramStart"/>
      <w:r>
        <w:rPr>
          <w:sz w:val="26"/>
          <w:szCs w:val="26"/>
        </w:rPr>
        <w:t xml:space="preserve">Рабочая программа курса внеурочной деятельности «Азбука здоровья» разработана на основе авторской программы кружка для учащихся </w:t>
      </w:r>
      <w:proofErr w:type="spellStart"/>
      <w:r>
        <w:rPr>
          <w:sz w:val="26"/>
          <w:szCs w:val="26"/>
        </w:rPr>
        <w:t>Лапаевой</w:t>
      </w:r>
      <w:proofErr w:type="spellEnd"/>
      <w:r>
        <w:rPr>
          <w:sz w:val="26"/>
          <w:szCs w:val="26"/>
        </w:rPr>
        <w:t xml:space="preserve"> М.М (Сборник программ «Организация внеурочной деятельности в начальной школе» Методическое пособие/ составители А.П. Мишина, Н.Г. Шевцова.</w:t>
      </w:r>
      <w:proofErr w:type="gramEnd"/>
      <w:r>
        <w:rPr>
          <w:sz w:val="26"/>
          <w:szCs w:val="26"/>
        </w:rPr>
        <w:t xml:space="preserve"> – М.: Планета, 2015 г.</w:t>
      </w:r>
      <w:proofErr w:type="gramStart"/>
      <w:r>
        <w:rPr>
          <w:sz w:val="26"/>
          <w:szCs w:val="26"/>
        </w:rPr>
        <w:t xml:space="preserve"> )</w:t>
      </w:r>
      <w:proofErr w:type="gramEnd"/>
    </w:p>
    <w:bookmarkEnd w:id="0"/>
    <w:p w:rsidR="005401FB" w:rsidRDefault="005401FB" w:rsidP="00635DD5">
      <w:pPr>
        <w:spacing w:line="240" w:lineRule="auto"/>
      </w:pPr>
    </w:p>
    <w:sectPr w:rsidR="005401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71629"/>
    <w:multiLevelType w:val="multilevel"/>
    <w:tmpl w:val="98A223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DD5"/>
    <w:rsid w:val="005401FB"/>
    <w:rsid w:val="00635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35D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35D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14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33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1154</Words>
  <Characters>6582</Characters>
  <Application>Microsoft Office Word</Application>
  <DocSecurity>0</DocSecurity>
  <Lines>54</Lines>
  <Paragraphs>15</Paragraphs>
  <ScaleCrop>false</ScaleCrop>
  <Company/>
  <LinksUpToDate>false</LinksUpToDate>
  <CharactersWithSpaces>7721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2018-04-20T09:51:00Z</dcterms:created>
  <dcterms:modified xsi:type="dcterms:W3CDTF">2018-04-20T09:52:00Z</dcterms:modified>
</cp:coreProperties>
</file>