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60" w:rsidRPr="002708EF" w:rsidRDefault="007849DA" w:rsidP="00CB1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литературе </w:t>
      </w:r>
    </w:p>
    <w:p w:rsidR="00CB1460" w:rsidRPr="002708EF" w:rsidRDefault="00CB1460" w:rsidP="00CB1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2708E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708EF">
        <w:rPr>
          <w:rFonts w:ascii="Times New Roman" w:hAnsi="Times New Roman" w:cs="Times New Roman"/>
          <w:b/>
          <w:sz w:val="24"/>
          <w:szCs w:val="24"/>
        </w:rPr>
        <w:t xml:space="preserve"> 11б класса  МБОУ «Мариинская гимназия»</w:t>
      </w:r>
    </w:p>
    <w:p w:rsidR="007849DA" w:rsidRPr="002708EF" w:rsidRDefault="007849DA" w:rsidP="007849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9DA" w:rsidRPr="002708EF" w:rsidRDefault="007849DA" w:rsidP="007849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sz w:val="24"/>
          <w:szCs w:val="24"/>
        </w:rPr>
        <w:t>Рабочая</w:t>
      </w:r>
      <w:r w:rsidR="00ED19B4" w:rsidRPr="002708EF">
        <w:rPr>
          <w:rFonts w:ascii="Times New Roman" w:hAnsi="Times New Roman" w:cs="Times New Roman"/>
          <w:sz w:val="24"/>
          <w:szCs w:val="24"/>
        </w:rPr>
        <w:t xml:space="preserve"> программа по литературе для 11б </w:t>
      </w:r>
      <w:r w:rsidRPr="002708EF">
        <w:rPr>
          <w:rFonts w:ascii="Times New Roman" w:hAnsi="Times New Roman" w:cs="Times New Roman"/>
          <w:sz w:val="24"/>
          <w:szCs w:val="24"/>
        </w:rPr>
        <w:t>класса социально-гуманитарного профиля (профильный уровень изучения предмета) разработана на основе следующих нормативно-правовых и методических  документов:</w:t>
      </w:r>
    </w:p>
    <w:p w:rsidR="007849DA" w:rsidRPr="002708EF" w:rsidRDefault="007849DA" w:rsidP="007849DA">
      <w:pPr>
        <w:spacing w:after="0" w:line="240" w:lineRule="auto"/>
        <w:ind w:firstLine="709"/>
        <w:jc w:val="both"/>
        <w:rPr>
          <w:rStyle w:val="FontStyle40"/>
          <w:rFonts w:ascii="Times New Roman" w:hAnsi="Times New Roman" w:cs="Times New Roman"/>
          <w:b w:val="0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Федеральный Закон «Об образовании в Российской Федерации» (от 29.12.2012 г. №273-ФЗ0;</w:t>
      </w:r>
    </w:p>
    <w:p w:rsidR="007849DA" w:rsidRPr="002708EF" w:rsidRDefault="007849DA" w:rsidP="007849DA">
      <w:pPr>
        <w:spacing w:after="0" w:line="240" w:lineRule="auto"/>
        <w:ind w:firstLine="709"/>
        <w:jc w:val="both"/>
        <w:rPr>
          <w:rStyle w:val="FontStyle40"/>
          <w:rFonts w:ascii="Times New Roman" w:hAnsi="Times New Roman" w:cs="Times New Roman"/>
          <w:b w:val="0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Федеральный з</w:t>
      </w:r>
      <w:r w:rsidR="0009294D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акон от 01.12.2007 Г. № 309 (</w:t>
      </w:r>
      <w:proofErr w:type="spellStart"/>
      <w:r w:rsidR="0009294D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Ред</w:t>
      </w:r>
      <w:proofErr w:type="gramStart"/>
      <w:r w:rsidR="0009294D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.о</w:t>
      </w:r>
      <w:proofErr w:type="gramEnd"/>
      <w:r w:rsidR="0009294D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т</w:t>
      </w:r>
      <w:proofErr w:type="spellEnd"/>
      <w:r w:rsidR="0009294D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23.07.2013 г</w:t>
      </w: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7849DA" w:rsidRPr="002708EF" w:rsidRDefault="007849DA" w:rsidP="007849DA">
      <w:pPr>
        <w:spacing w:after="0" w:line="240" w:lineRule="auto"/>
        <w:ind w:firstLine="709"/>
        <w:jc w:val="both"/>
        <w:rPr>
          <w:rStyle w:val="FontStyle40"/>
          <w:rFonts w:ascii="Times New Roman" w:hAnsi="Times New Roman" w:cs="Times New Roman"/>
          <w:b w:val="0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Областной закон Ульяновской области от 13.08.2013 № 134-30 «Об образовании в Ульяновской области»;</w:t>
      </w:r>
    </w:p>
    <w:p w:rsidR="007849DA" w:rsidRPr="002708EF" w:rsidRDefault="007849DA" w:rsidP="007849DA">
      <w:pPr>
        <w:spacing w:after="0" w:line="240" w:lineRule="auto"/>
        <w:ind w:firstLine="709"/>
        <w:jc w:val="both"/>
        <w:rPr>
          <w:rStyle w:val="FontStyle40"/>
          <w:rFonts w:ascii="Times New Roman" w:hAnsi="Times New Roman" w:cs="Times New Roman"/>
          <w:b w:val="0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Приказ Мин</w:t>
      </w:r>
      <w:r w:rsidR="00576662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истерства </w:t>
      </w: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образования России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849DA" w:rsidRPr="002708EF" w:rsidRDefault="00576662" w:rsidP="00576662">
      <w:pPr>
        <w:spacing w:after="0" w:line="240" w:lineRule="auto"/>
        <w:ind w:firstLine="709"/>
        <w:jc w:val="both"/>
        <w:rPr>
          <w:rStyle w:val="FontStyle40"/>
          <w:rFonts w:ascii="Times New Roman" w:hAnsi="Times New Roman" w:cs="Times New Roman"/>
          <w:b w:val="0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Приказ М</w:t>
      </w:r>
      <w:r w:rsidR="007849DA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ин</w:t>
      </w: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истерства образования России от 09.03.200</w:t>
      </w:r>
      <w:r w:rsidR="007849DA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4 г. № 1312 «Об утверждении федерального базисного учебного плана и примерных  учебных планов для образовательных учреждений Российской Федерации, реализующих программы общего образования»;</w:t>
      </w:r>
    </w:p>
    <w:p w:rsidR="007849DA" w:rsidRPr="002708EF" w:rsidRDefault="007849DA" w:rsidP="005766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>- Примерная программа по лит</w:t>
      </w:r>
      <w:r w:rsidR="00576662" w:rsidRPr="002708EF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ературе для </w:t>
      </w:r>
      <w:r w:rsidRPr="002708EF">
        <w:rPr>
          <w:rFonts w:ascii="Times New Roman" w:hAnsi="Times New Roman" w:cs="Times New Roman"/>
          <w:sz w:val="24"/>
          <w:szCs w:val="24"/>
        </w:rPr>
        <w:t xml:space="preserve">5-11 классов (авторы программы  - Г.С. </w:t>
      </w:r>
      <w:proofErr w:type="spellStart"/>
      <w:r w:rsidRPr="002708E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2708EF">
        <w:rPr>
          <w:rFonts w:ascii="Times New Roman" w:hAnsi="Times New Roman" w:cs="Times New Roman"/>
          <w:sz w:val="24"/>
          <w:szCs w:val="24"/>
        </w:rPr>
        <w:t xml:space="preserve">, С.А. Зинин, В.А. </w:t>
      </w:r>
      <w:proofErr w:type="spellStart"/>
      <w:r w:rsidRPr="002708EF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2708EF">
        <w:rPr>
          <w:rFonts w:ascii="Times New Roman" w:hAnsi="Times New Roman" w:cs="Times New Roman"/>
          <w:sz w:val="24"/>
          <w:szCs w:val="24"/>
        </w:rPr>
        <w:t>)</w:t>
      </w:r>
    </w:p>
    <w:p w:rsidR="007849DA" w:rsidRPr="002708EF" w:rsidRDefault="007849DA" w:rsidP="007849DA">
      <w:pPr>
        <w:pStyle w:val="Style25"/>
        <w:widowControl/>
        <w:tabs>
          <w:tab w:val="left" w:pos="485"/>
        </w:tabs>
        <w:spacing w:line="240" w:lineRule="auto"/>
        <w:ind w:firstLine="709"/>
        <w:rPr>
          <w:rFonts w:ascii="Times New Roman" w:hAnsi="Times New Roman" w:cs="Times New Roman"/>
          <w:color w:val="000000"/>
          <w:spacing w:val="-1"/>
        </w:rPr>
      </w:pPr>
      <w:r w:rsidRPr="002708EF">
        <w:rPr>
          <w:rFonts w:ascii="Times New Roman" w:hAnsi="Times New Roman" w:cs="Times New Roman"/>
        </w:rPr>
        <w:t xml:space="preserve">Рабочая программа ориентирована на учебник:  </w:t>
      </w:r>
      <w:proofErr w:type="gramStart"/>
      <w:r w:rsidRPr="002708EF">
        <w:rPr>
          <w:rFonts w:ascii="Times New Roman" w:hAnsi="Times New Roman" w:cs="Times New Roman"/>
        </w:rPr>
        <w:t xml:space="preserve">«Литература 11 класс», Г.С. </w:t>
      </w:r>
      <w:proofErr w:type="spellStart"/>
      <w:r w:rsidRPr="002708EF">
        <w:rPr>
          <w:rFonts w:ascii="Times New Roman" w:hAnsi="Times New Roman" w:cs="Times New Roman"/>
        </w:rPr>
        <w:t>Меркин</w:t>
      </w:r>
      <w:proofErr w:type="spellEnd"/>
      <w:r w:rsidRPr="002708EF">
        <w:rPr>
          <w:rFonts w:ascii="Times New Roman" w:hAnsi="Times New Roman" w:cs="Times New Roman"/>
        </w:rPr>
        <w:t xml:space="preserve">, С.А. Зинин, В.А. </w:t>
      </w:r>
      <w:proofErr w:type="spellStart"/>
      <w:r w:rsidRPr="002708EF">
        <w:rPr>
          <w:rFonts w:ascii="Times New Roman" w:hAnsi="Times New Roman" w:cs="Times New Roman"/>
        </w:rPr>
        <w:t>Чалмаев</w:t>
      </w:r>
      <w:proofErr w:type="spellEnd"/>
      <w:r w:rsidRPr="002708EF">
        <w:rPr>
          <w:rFonts w:ascii="Times New Roman" w:hAnsi="Times New Roman" w:cs="Times New Roman"/>
        </w:rPr>
        <w:t>)</w:t>
      </w:r>
      <w:proofErr w:type="gramEnd"/>
    </w:p>
    <w:p w:rsidR="007849DA" w:rsidRPr="002708EF" w:rsidRDefault="007849DA" w:rsidP="00784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 литературы, которые определены Федеральным государственным стандартом общего образования.</w:t>
      </w:r>
    </w:p>
    <w:p w:rsidR="008519E9" w:rsidRPr="002708EF" w:rsidRDefault="002708EF" w:rsidP="00AB14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ослужившая основой содержания и структуры данной рабочей программы Программа по литературе для 5-11 классов общеобразовательной школы./Авторы-составители </w:t>
      </w:r>
      <w:proofErr w:type="spellStart"/>
      <w:r w:rsidR="003809B8" w:rsidRPr="002708EF">
        <w:rPr>
          <w:rFonts w:ascii="Times New Roman" w:hAnsi="Times New Roman" w:cs="Times New Roman"/>
          <w:sz w:val="24"/>
          <w:szCs w:val="24"/>
        </w:rPr>
        <w:t>Г.С.Меркин</w:t>
      </w:r>
      <w:proofErr w:type="spell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09B8" w:rsidRPr="002708EF">
        <w:rPr>
          <w:rFonts w:ascii="Times New Roman" w:hAnsi="Times New Roman" w:cs="Times New Roman"/>
          <w:sz w:val="24"/>
          <w:szCs w:val="24"/>
        </w:rPr>
        <w:t>С.А.Зинин</w:t>
      </w:r>
      <w:proofErr w:type="spell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09B8" w:rsidRPr="002708EF">
        <w:rPr>
          <w:rFonts w:ascii="Times New Roman" w:hAnsi="Times New Roman" w:cs="Times New Roman"/>
          <w:sz w:val="24"/>
          <w:szCs w:val="24"/>
        </w:rPr>
        <w:t>В.А.Чалмаев</w:t>
      </w:r>
      <w:proofErr w:type="spell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.- 6-е издание. – М.: ООО «ТИД «Русское слово – РС»», </w:t>
      </w:r>
      <w:proofErr w:type="gramStart"/>
      <w:r w:rsidR="003809B8" w:rsidRPr="002708EF">
        <w:rPr>
          <w:rFonts w:ascii="Times New Roman" w:hAnsi="Times New Roman" w:cs="Times New Roman"/>
          <w:sz w:val="24"/>
          <w:szCs w:val="24"/>
        </w:rPr>
        <w:t>допущенная</w:t>
      </w:r>
      <w:proofErr w:type="gram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 Министерством образования Российской Федерации, с 2010 года издательством не переиздавалась. Программа по литературе для 5-11 классов общеобразовательной школы./Авторы-составители Г.С. </w:t>
      </w:r>
      <w:proofErr w:type="spellStart"/>
      <w:r w:rsidR="003809B8" w:rsidRPr="002708E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, С.А. Зинин, В.А. </w:t>
      </w:r>
      <w:proofErr w:type="spellStart"/>
      <w:r w:rsidR="003809B8" w:rsidRPr="002708EF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. - М.: ООО «ТИД «Русское слово – РС», </w:t>
      </w:r>
      <w:proofErr w:type="gramStart"/>
      <w:r w:rsidR="003809B8" w:rsidRPr="002708EF">
        <w:rPr>
          <w:rFonts w:ascii="Times New Roman" w:hAnsi="Times New Roman" w:cs="Times New Roman"/>
          <w:sz w:val="24"/>
          <w:szCs w:val="24"/>
        </w:rPr>
        <w:t>выпущенная</w:t>
      </w:r>
      <w:proofErr w:type="gramEnd"/>
      <w:r w:rsidR="003809B8" w:rsidRPr="002708EF">
        <w:rPr>
          <w:rFonts w:ascii="Times New Roman" w:hAnsi="Times New Roman" w:cs="Times New Roman"/>
          <w:sz w:val="24"/>
          <w:szCs w:val="24"/>
        </w:rPr>
        <w:t xml:space="preserve"> в 2013 году, отражает новые ФГОС и уже не соответствует федеральному компоненту государственного стандарта, ещё действующему на данный  момент в 11 классах. (Приказ Министерства образования РФ №1089 от 05.03.2004 года)</w:t>
      </w:r>
    </w:p>
    <w:p w:rsidR="008519E9" w:rsidRPr="002708EF" w:rsidRDefault="008519E9" w:rsidP="00AB144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>Место курса «Литература» в учебном  плане</w:t>
      </w:r>
      <w:r w:rsidR="00744BF7" w:rsidRPr="002708EF">
        <w:rPr>
          <w:rFonts w:ascii="Times New Roman" w:hAnsi="Times New Roman" w:cs="Times New Roman"/>
          <w:b/>
          <w:sz w:val="24"/>
          <w:szCs w:val="24"/>
        </w:rPr>
        <w:t xml:space="preserve"> 11 классов</w:t>
      </w:r>
    </w:p>
    <w:p w:rsidR="003809B8" w:rsidRPr="002708EF" w:rsidRDefault="003809B8" w:rsidP="003809B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sz w:val="24"/>
          <w:szCs w:val="24"/>
        </w:rPr>
        <w:t>Учебным планом гимназии на уроки литературы в 11</w:t>
      </w:r>
      <w:r w:rsidR="007849DA" w:rsidRPr="002708EF">
        <w:rPr>
          <w:rFonts w:ascii="Times New Roman" w:hAnsi="Times New Roman" w:cs="Times New Roman"/>
          <w:sz w:val="24"/>
          <w:szCs w:val="24"/>
        </w:rPr>
        <w:t xml:space="preserve"> </w:t>
      </w:r>
      <w:r w:rsidRPr="002708EF">
        <w:rPr>
          <w:rFonts w:ascii="Times New Roman" w:hAnsi="Times New Roman" w:cs="Times New Roman"/>
          <w:sz w:val="24"/>
          <w:szCs w:val="24"/>
        </w:rPr>
        <w:t>классе социально-гуманитарного профиля отводится 5 часов в неделю, что (при учебном годе в 34 недели) составляет 170 часов в год.</w:t>
      </w:r>
    </w:p>
    <w:p w:rsidR="00D52FE4" w:rsidRPr="002708EF" w:rsidRDefault="00D52FE4" w:rsidP="00D52FE4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>Цели и задачи изучения предмета</w:t>
      </w:r>
    </w:p>
    <w:p w:rsidR="00D52FE4" w:rsidRPr="002708EF" w:rsidRDefault="00D52FE4" w:rsidP="00D52FE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sz w:val="24"/>
          <w:szCs w:val="24"/>
        </w:rPr>
        <w:t>Согласно государственному образовательному стандарту среднего (полного) общего образования  изучение литературы на профильном уровне обучения  в старших классах направлено на достижение следующих целей:</w:t>
      </w:r>
    </w:p>
    <w:p w:rsidR="00D52FE4" w:rsidRPr="002708EF" w:rsidRDefault="00D52FE4" w:rsidP="00D52F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воспитание </w:t>
      </w:r>
      <w:r w:rsidRPr="002708EF">
        <w:rPr>
          <w:rFonts w:ascii="Times New Roman" w:hAnsi="Times New Roman" w:cs="Times New Roman"/>
          <w:sz w:val="24"/>
          <w:szCs w:val="24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</w:t>
      </w:r>
      <w:r w:rsidRPr="00270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08EF">
        <w:rPr>
          <w:rFonts w:ascii="Times New Roman" w:hAnsi="Times New Roman" w:cs="Times New Roman"/>
          <w:sz w:val="24"/>
          <w:szCs w:val="24"/>
        </w:rPr>
        <w:t>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D52FE4" w:rsidRPr="002708EF" w:rsidRDefault="00D52FE4" w:rsidP="00D52F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2708EF">
        <w:rPr>
          <w:rFonts w:ascii="Times New Roman" w:hAnsi="Times New Roman" w:cs="Times New Roman"/>
          <w:sz w:val="24"/>
          <w:szCs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понимание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D52FE4" w:rsidRPr="002708EF" w:rsidRDefault="00D52FE4" w:rsidP="00D52F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2708EF">
        <w:rPr>
          <w:rFonts w:ascii="Times New Roman" w:hAnsi="Times New Roman" w:cs="Times New Roman"/>
          <w:sz w:val="24"/>
          <w:szCs w:val="24"/>
        </w:rPr>
        <w:t>текстов художественных произведений в единстве формы и 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закономерностях; о множественности литературно-художественных стилей;</w:t>
      </w:r>
    </w:p>
    <w:p w:rsidR="00D52FE4" w:rsidRPr="002708EF" w:rsidRDefault="00D52FE4" w:rsidP="00D52FE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>совершенствование</w:t>
      </w:r>
      <w:r w:rsidRPr="002708EF">
        <w:rPr>
          <w:rFonts w:ascii="Times New Roman" w:hAnsi="Times New Roman" w:cs="Times New Roman"/>
          <w:sz w:val="24"/>
          <w:szCs w:val="24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 в ресурсах Интернета и др.</w:t>
      </w:r>
    </w:p>
    <w:p w:rsidR="00D52FE4" w:rsidRPr="002708EF" w:rsidRDefault="002708EF" w:rsidP="002708E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8EF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2976"/>
        <w:gridCol w:w="2694"/>
        <w:gridCol w:w="1842"/>
      </w:tblGrid>
      <w:tr w:rsidR="00606A9E" w:rsidTr="004167B0">
        <w:tc>
          <w:tcPr>
            <w:tcW w:w="2235" w:type="dxa"/>
          </w:tcPr>
          <w:p w:rsidR="00606A9E" w:rsidRPr="002708EF" w:rsidRDefault="00606A9E" w:rsidP="00606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b/>
                <w:sz w:val="24"/>
                <w:szCs w:val="24"/>
              </w:rPr>
              <w:t>Класс. Название учебного курса.</w:t>
            </w: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  <w:tc>
          <w:tcPr>
            <w:tcW w:w="2976" w:type="dxa"/>
          </w:tcPr>
          <w:p w:rsidR="00606A9E" w:rsidRPr="002708EF" w:rsidRDefault="00606A9E" w:rsidP="0067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Учебники</w:t>
            </w:r>
          </w:p>
          <w:p w:rsidR="00606A9E" w:rsidRPr="002708EF" w:rsidRDefault="00606A9E" w:rsidP="00606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06A9E" w:rsidRPr="002708EF" w:rsidRDefault="00606A9E" w:rsidP="0067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842" w:type="dxa"/>
          </w:tcPr>
          <w:p w:rsidR="00606A9E" w:rsidRPr="002708EF" w:rsidRDefault="00606A9E" w:rsidP="0067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606A9E" w:rsidTr="004167B0">
        <w:tc>
          <w:tcPr>
            <w:tcW w:w="2235" w:type="dxa"/>
          </w:tcPr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11Б класс</w:t>
            </w: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170 часов</w:t>
            </w: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(5часов в неделю)</w:t>
            </w:r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A9E" w:rsidRPr="002708EF" w:rsidRDefault="00606A9E" w:rsidP="00606A9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Чалмаев</w:t>
            </w:r>
            <w:proofErr w:type="spell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 В.А., Зинин С.А., Литература. 11 класс: учебник для общеобразовательных учреждений: в 2ч.-12-е изд. – М.: ООО «Русское слово – учебник», 2014).</w:t>
            </w:r>
            <w:proofErr w:type="gramEnd"/>
          </w:p>
          <w:p w:rsidR="00606A9E" w:rsidRPr="002708EF" w:rsidRDefault="00606A9E" w:rsidP="00606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A9E" w:rsidRPr="002708EF" w:rsidRDefault="00606A9E" w:rsidP="00606A9E">
            <w:pPr>
              <w:rPr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Учебник включен в федеральный перечень учебников, рекомендуемых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 (Приказ </w:t>
            </w:r>
            <w:r w:rsidRPr="00270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№253 Министерства образования и науки Российской Федерации от 31.03.2014).</w:t>
            </w:r>
          </w:p>
        </w:tc>
        <w:tc>
          <w:tcPr>
            <w:tcW w:w="2694" w:type="dxa"/>
          </w:tcPr>
          <w:p w:rsidR="00606A9E" w:rsidRPr="002708EF" w:rsidRDefault="00606A9E">
            <w:pPr>
              <w:rPr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Рабочая. Составлена на основе Программы по литературе для 5-11 классов общеобразовательной школы</w:t>
            </w:r>
            <w:proofErr w:type="gram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proofErr w:type="gram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Чалмаев</w:t>
            </w:r>
            <w:proofErr w:type="spell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 В.А., </w:t>
            </w:r>
            <w:proofErr w:type="spell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Меркин</w:t>
            </w:r>
            <w:proofErr w:type="spell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 Г.С., Зинин С.А. – М.: ООО «ТИД «Русское слово  - РС», 2010. С.3-24,120-152. –Обсуждена  и одобрена на заседании МО учителей русского языка и литературы (Протокол  № 1 от 29.08.2017)</w:t>
            </w:r>
          </w:p>
        </w:tc>
        <w:tc>
          <w:tcPr>
            <w:tcW w:w="1842" w:type="dxa"/>
          </w:tcPr>
          <w:p w:rsidR="00232A2E" w:rsidRPr="002708EF" w:rsidRDefault="00232A2E" w:rsidP="00232A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1. Егорова Н.В. Поурочные разработки по русской литературе ХХ века. 11 класс: в 2 частях. – М.: ВАКО, 2015.</w:t>
            </w:r>
          </w:p>
          <w:p w:rsidR="00606A9E" w:rsidRPr="002708EF" w:rsidRDefault="00232A2E" w:rsidP="00232A2E">
            <w:pPr>
              <w:rPr>
                <w:sz w:val="24"/>
                <w:szCs w:val="24"/>
              </w:rPr>
            </w:pPr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Карнаух</w:t>
            </w:r>
            <w:proofErr w:type="spell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 xml:space="preserve"> Н.Л., Щербина И.В. Письменные работы по литературе. 9-11 </w:t>
            </w:r>
            <w:proofErr w:type="spellStart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708EF">
              <w:rPr>
                <w:rFonts w:ascii="Times New Roman" w:hAnsi="Times New Roman" w:cs="Times New Roman"/>
                <w:sz w:val="24"/>
                <w:szCs w:val="24"/>
              </w:rPr>
              <w:t>.- М.: Дрофа, 2012.</w:t>
            </w:r>
          </w:p>
        </w:tc>
      </w:tr>
    </w:tbl>
    <w:p w:rsidR="00E56056" w:rsidRDefault="00E56056"/>
    <w:sectPr w:rsidR="00E5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A645C"/>
    <w:multiLevelType w:val="hybridMultilevel"/>
    <w:tmpl w:val="05F047D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728F1A17"/>
    <w:multiLevelType w:val="hybridMultilevel"/>
    <w:tmpl w:val="DC309B54"/>
    <w:lvl w:ilvl="0" w:tplc="9266B8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32"/>
    <w:rsid w:val="0009294D"/>
    <w:rsid w:val="00135ABF"/>
    <w:rsid w:val="00232A2E"/>
    <w:rsid w:val="002708EF"/>
    <w:rsid w:val="003809B8"/>
    <w:rsid w:val="004167B0"/>
    <w:rsid w:val="00576662"/>
    <w:rsid w:val="00606A9E"/>
    <w:rsid w:val="00645049"/>
    <w:rsid w:val="00744BF7"/>
    <w:rsid w:val="007849DA"/>
    <w:rsid w:val="008519E9"/>
    <w:rsid w:val="00AB1440"/>
    <w:rsid w:val="00CB1460"/>
    <w:rsid w:val="00D52FE4"/>
    <w:rsid w:val="00E2491F"/>
    <w:rsid w:val="00E56056"/>
    <w:rsid w:val="00ED19B4"/>
    <w:rsid w:val="00FD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9B8"/>
    <w:pPr>
      <w:ind w:left="720"/>
      <w:contextualSpacing/>
    </w:pPr>
  </w:style>
  <w:style w:type="table" w:styleId="a4">
    <w:name w:val="Table Grid"/>
    <w:basedOn w:val="a1"/>
    <w:uiPriority w:val="59"/>
    <w:rsid w:val="0060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7849DA"/>
    <w:rPr>
      <w:rFonts w:ascii="Arial" w:hAnsi="Arial"/>
      <w:b/>
      <w:sz w:val="18"/>
    </w:rPr>
  </w:style>
  <w:style w:type="paragraph" w:customStyle="1" w:styleId="Style25">
    <w:name w:val="Style25"/>
    <w:basedOn w:val="a"/>
    <w:rsid w:val="007849D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Book Antiqu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9B8"/>
    <w:pPr>
      <w:ind w:left="720"/>
      <w:contextualSpacing/>
    </w:pPr>
  </w:style>
  <w:style w:type="table" w:styleId="a4">
    <w:name w:val="Table Grid"/>
    <w:basedOn w:val="a1"/>
    <w:uiPriority w:val="59"/>
    <w:rsid w:val="0060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7849DA"/>
    <w:rPr>
      <w:rFonts w:ascii="Arial" w:hAnsi="Arial"/>
      <w:b/>
      <w:sz w:val="18"/>
    </w:rPr>
  </w:style>
  <w:style w:type="paragraph" w:customStyle="1" w:styleId="Style25">
    <w:name w:val="Style25"/>
    <w:basedOn w:val="a"/>
    <w:rsid w:val="007849D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Book Antiqu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Агеева Екатерина Александровна</dc:creator>
  <cp:keywords/>
  <dc:description/>
  <cp:lastModifiedBy>Агеева Екатерина Александровна</cp:lastModifiedBy>
  <cp:revision>19</cp:revision>
  <dcterms:created xsi:type="dcterms:W3CDTF">2018-04-17T17:36:00Z</dcterms:created>
  <dcterms:modified xsi:type="dcterms:W3CDTF">2018-04-22T08:57:00Z</dcterms:modified>
</cp:coreProperties>
</file>