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180" w:rsidRPr="008A7D60" w:rsidRDefault="00E66E4E" w:rsidP="00E92180">
      <w:pPr>
        <w:jc w:val="center"/>
        <w:rPr>
          <w:b/>
        </w:rPr>
      </w:pPr>
      <w:r w:rsidRPr="008A7D60">
        <w:rPr>
          <w:b/>
        </w:rPr>
        <w:t>Аннотация к р</w:t>
      </w:r>
      <w:r w:rsidR="00E92180" w:rsidRPr="008A7D60">
        <w:rPr>
          <w:b/>
        </w:rPr>
        <w:t>абоч</w:t>
      </w:r>
      <w:r w:rsidRPr="008A7D60">
        <w:rPr>
          <w:b/>
        </w:rPr>
        <w:t>ей</w:t>
      </w:r>
      <w:r w:rsidR="00E92180" w:rsidRPr="008A7D60">
        <w:rPr>
          <w:b/>
        </w:rPr>
        <w:t xml:space="preserve"> программ</w:t>
      </w:r>
      <w:r w:rsidRPr="008A7D60">
        <w:rPr>
          <w:b/>
        </w:rPr>
        <w:t>е</w:t>
      </w:r>
      <w:r w:rsidR="00E92180" w:rsidRPr="008A7D60">
        <w:rPr>
          <w:b/>
        </w:rPr>
        <w:t xml:space="preserve"> по русскому языку</w:t>
      </w:r>
    </w:p>
    <w:p w:rsidR="00E92180" w:rsidRPr="008A7D60" w:rsidRDefault="00E92180" w:rsidP="00E92180">
      <w:pPr>
        <w:jc w:val="center"/>
        <w:rPr>
          <w:b/>
        </w:rPr>
      </w:pPr>
      <w:r w:rsidRPr="008A7D60">
        <w:rPr>
          <w:b/>
        </w:rPr>
        <w:t xml:space="preserve">для </w:t>
      </w:r>
      <w:proofErr w:type="gramStart"/>
      <w:r w:rsidRPr="008A7D60">
        <w:rPr>
          <w:b/>
        </w:rPr>
        <w:t>обучающихся</w:t>
      </w:r>
      <w:proofErr w:type="gramEnd"/>
      <w:r w:rsidRPr="008A7D60">
        <w:rPr>
          <w:b/>
        </w:rPr>
        <w:t xml:space="preserve"> 11</w:t>
      </w:r>
      <w:r w:rsidR="00627E13" w:rsidRPr="008A7D60">
        <w:rPr>
          <w:b/>
        </w:rPr>
        <w:t>а</w:t>
      </w:r>
      <w:r w:rsidR="00E66E4E" w:rsidRPr="008A7D60">
        <w:rPr>
          <w:b/>
        </w:rPr>
        <w:t xml:space="preserve"> класса</w:t>
      </w:r>
      <w:r w:rsidRPr="008A7D60">
        <w:rPr>
          <w:b/>
        </w:rPr>
        <w:t xml:space="preserve"> МБОУ «Мариинская гимназия»</w:t>
      </w:r>
    </w:p>
    <w:p w:rsidR="00627E13" w:rsidRPr="00627E13" w:rsidRDefault="00627E13" w:rsidP="00E92180">
      <w:pPr>
        <w:jc w:val="center"/>
        <w:rPr>
          <w:b/>
          <w:sz w:val="28"/>
          <w:szCs w:val="28"/>
        </w:rPr>
      </w:pPr>
    </w:p>
    <w:p w:rsidR="00E92180" w:rsidRPr="008A7D60" w:rsidRDefault="00E92180" w:rsidP="00F978EB">
      <w:pPr>
        <w:pStyle w:val="a3"/>
        <w:ind w:left="284" w:firstLine="782"/>
        <w:jc w:val="both"/>
        <w:rPr>
          <w:rFonts w:ascii="Times New Roman" w:hAnsi="Times New Roman" w:cs="Times New Roman"/>
          <w:sz w:val="24"/>
          <w:szCs w:val="24"/>
        </w:rPr>
      </w:pPr>
      <w:r w:rsidRPr="008A7D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A7D60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F978EB" w:rsidRPr="008A7D60">
        <w:rPr>
          <w:rFonts w:ascii="Times New Roman" w:hAnsi="Times New Roman" w:cs="Times New Roman"/>
          <w:sz w:val="24"/>
          <w:szCs w:val="24"/>
        </w:rPr>
        <w:t xml:space="preserve">по русскому языку для обучающихся 11а класса (социально-экономического профиля) составлена на основе следующих </w:t>
      </w:r>
      <w:r w:rsidRPr="008A7D60">
        <w:rPr>
          <w:rFonts w:ascii="Times New Roman" w:hAnsi="Times New Roman" w:cs="Times New Roman"/>
          <w:sz w:val="24"/>
          <w:szCs w:val="24"/>
        </w:rPr>
        <w:t>нормативных документов:</w:t>
      </w:r>
      <w:proofErr w:type="gramEnd"/>
    </w:p>
    <w:p w:rsidR="00AC1285" w:rsidRPr="008A7D60" w:rsidRDefault="00AC1285" w:rsidP="00AE615E">
      <w:pPr>
        <w:pStyle w:val="a3"/>
        <w:numPr>
          <w:ilvl w:val="0"/>
          <w:numId w:val="2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7D6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компонент государственных стандартов среднего (полного) общего образ</w:t>
      </w:r>
      <w:r w:rsidRPr="008A7D6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A7D6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по русскому языку (Сборник нормативных документов для образовательных учр</w:t>
      </w:r>
      <w:r w:rsidRPr="008A7D6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A7D60">
        <w:rPr>
          <w:rFonts w:ascii="Times New Roman" w:eastAsia="Times New Roman" w:hAnsi="Times New Roman" w:cs="Times New Roman"/>
          <w:sz w:val="24"/>
          <w:szCs w:val="24"/>
          <w:lang w:eastAsia="ru-RU"/>
        </w:rPr>
        <w:t>ждений Российской Федерации, реализующих программы общего образования:</w:t>
      </w:r>
      <w:proofErr w:type="gramEnd"/>
      <w:r w:rsidRPr="008A7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</w:t>
      </w:r>
      <w:r w:rsidRPr="008A7D60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A7D60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 компонент госуда</w:t>
      </w:r>
      <w:r w:rsidRPr="008A7D6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A7D6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ственного стандарта общего образования, Федеральный базисный план; и примерные учебные планы</w:t>
      </w:r>
      <w:proofErr w:type="gramStart"/>
      <w:r w:rsidRPr="008A7D60">
        <w:rPr>
          <w:rFonts w:ascii="Times New Roman" w:eastAsia="Times New Roman" w:hAnsi="Times New Roman" w:cs="Times New Roman"/>
          <w:sz w:val="24"/>
          <w:szCs w:val="24"/>
          <w:lang w:eastAsia="ru-RU"/>
        </w:rPr>
        <w:t>/ С</w:t>
      </w:r>
      <w:proofErr w:type="gramEnd"/>
      <w:r w:rsidRPr="008A7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ост.: Э.Д. Днепров. А.Г.Аркадьев. - </w:t>
      </w:r>
      <w:proofErr w:type="gramStart"/>
      <w:r w:rsidRPr="008A7D60">
        <w:rPr>
          <w:rFonts w:ascii="Times New Roman" w:eastAsia="Times New Roman" w:hAnsi="Times New Roman" w:cs="Times New Roman"/>
          <w:sz w:val="24"/>
          <w:szCs w:val="24"/>
          <w:lang w:eastAsia="ru-RU"/>
        </w:rPr>
        <w:t>М.,</w:t>
      </w:r>
      <w:r w:rsidR="00B75B50" w:rsidRPr="008A7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7D60">
        <w:rPr>
          <w:rFonts w:ascii="Times New Roman" w:eastAsia="Times New Roman" w:hAnsi="Times New Roman" w:cs="Times New Roman"/>
          <w:sz w:val="24"/>
          <w:szCs w:val="24"/>
          <w:lang w:eastAsia="ru-RU"/>
        </w:rPr>
        <w:t>2004);</w:t>
      </w:r>
      <w:proofErr w:type="gramEnd"/>
    </w:p>
    <w:p w:rsidR="004E2DBC" w:rsidRPr="008A7D60" w:rsidRDefault="004E2DBC" w:rsidP="004E2DBC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7D60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</w:t>
      </w:r>
      <w:r w:rsidRPr="008A7D60">
        <w:rPr>
          <w:rFonts w:ascii="Times New Roman" w:hAnsi="Times New Roman" w:cs="Times New Roman"/>
          <w:sz w:val="24"/>
          <w:szCs w:val="24"/>
        </w:rPr>
        <w:t>ь</w:t>
      </w:r>
      <w:r w:rsidRPr="008A7D60">
        <w:rPr>
          <w:rFonts w:ascii="Times New Roman" w:hAnsi="Times New Roman" w:cs="Times New Roman"/>
          <w:sz w:val="24"/>
          <w:szCs w:val="24"/>
        </w:rPr>
        <w:t>ного общего, основного общего, среднего общего образования» (с изменениями, внесе</w:t>
      </w:r>
      <w:r w:rsidRPr="008A7D60">
        <w:rPr>
          <w:rFonts w:ascii="Times New Roman" w:hAnsi="Times New Roman" w:cs="Times New Roman"/>
          <w:sz w:val="24"/>
          <w:szCs w:val="24"/>
        </w:rPr>
        <w:t>н</w:t>
      </w:r>
      <w:r w:rsidRPr="008A7D60">
        <w:rPr>
          <w:rFonts w:ascii="Times New Roman" w:hAnsi="Times New Roman" w:cs="Times New Roman"/>
          <w:sz w:val="24"/>
          <w:szCs w:val="24"/>
        </w:rPr>
        <w:t>ными приказами Министе</w:t>
      </w:r>
      <w:r w:rsidRPr="008A7D60">
        <w:rPr>
          <w:rFonts w:ascii="Times New Roman" w:hAnsi="Times New Roman" w:cs="Times New Roman"/>
          <w:sz w:val="24"/>
          <w:szCs w:val="24"/>
        </w:rPr>
        <w:t>р</w:t>
      </w:r>
      <w:r w:rsidRPr="008A7D60">
        <w:rPr>
          <w:rFonts w:ascii="Times New Roman" w:hAnsi="Times New Roman" w:cs="Times New Roman"/>
          <w:sz w:val="24"/>
          <w:szCs w:val="24"/>
        </w:rPr>
        <w:t>ства образования и науки Российской Федерации от 08.06.2015 №576, от 28.12.2015 №1529, от 26.01.2016 №38, от 21.04.2016 №459, от 29.12.2016 №1677, от 08.06.2017</w:t>
      </w:r>
      <w:proofErr w:type="gramEnd"/>
      <w:r w:rsidRPr="008A7D60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Pr="008A7D60">
        <w:rPr>
          <w:rFonts w:ascii="Times New Roman" w:hAnsi="Times New Roman" w:cs="Times New Roman"/>
          <w:sz w:val="24"/>
          <w:szCs w:val="24"/>
        </w:rPr>
        <w:t xml:space="preserve">535, от 20.06.2017 № 581, от 05.07.2017 №569)); </w:t>
      </w:r>
      <w:proofErr w:type="gramEnd"/>
    </w:p>
    <w:p w:rsidR="00AC1285" w:rsidRPr="008A7D60" w:rsidRDefault="00AC1285" w:rsidP="00AE615E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D60">
        <w:rPr>
          <w:rFonts w:ascii="Times New Roman" w:hAnsi="Times New Roman" w:cs="Times New Roman"/>
          <w:sz w:val="24"/>
          <w:szCs w:val="24"/>
        </w:rPr>
        <w:t>Письмо Министерства образования и науки Российской Федерации от 29.04.2014г.  №08-584 «О федеральном перечне учебников»;</w:t>
      </w:r>
    </w:p>
    <w:p w:rsidR="004209EB" w:rsidRPr="008A7D60" w:rsidRDefault="00AC1285" w:rsidP="004209EB">
      <w:pPr>
        <w:pStyle w:val="a3"/>
        <w:numPr>
          <w:ilvl w:val="0"/>
          <w:numId w:val="2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D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Министерства образования Ульяновской области от 15.03.2012г. № 929-р «Об утверждении регионального базисного учебного плана и примерных учебных планов ОУ Ульяно</w:t>
      </w:r>
      <w:r w:rsidRPr="008A7D6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A7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ской области, реализующих программу общего образования»;  </w:t>
      </w:r>
    </w:p>
    <w:p w:rsidR="004209EB" w:rsidRPr="008A7D60" w:rsidRDefault="004209EB" w:rsidP="004209EB">
      <w:pPr>
        <w:pStyle w:val="a3"/>
        <w:numPr>
          <w:ilvl w:val="0"/>
          <w:numId w:val="2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D60">
        <w:rPr>
          <w:rFonts w:ascii="Times New Roman" w:hAnsi="Times New Roman" w:cs="Times New Roman"/>
          <w:sz w:val="24"/>
          <w:szCs w:val="24"/>
        </w:rPr>
        <w:t>Программа  курса "Русский язык».   10 – 11 классы. Базовый уровень / авт.- сост. Н.</w:t>
      </w:r>
      <w:r w:rsidR="00896397" w:rsidRPr="008A7D60">
        <w:rPr>
          <w:rFonts w:ascii="Times New Roman" w:hAnsi="Times New Roman" w:cs="Times New Roman"/>
          <w:sz w:val="24"/>
          <w:szCs w:val="24"/>
        </w:rPr>
        <w:t xml:space="preserve"> </w:t>
      </w:r>
      <w:r w:rsidRPr="008A7D60">
        <w:rPr>
          <w:rFonts w:ascii="Times New Roman" w:hAnsi="Times New Roman" w:cs="Times New Roman"/>
          <w:sz w:val="24"/>
          <w:szCs w:val="24"/>
        </w:rPr>
        <w:t>Г</w:t>
      </w:r>
      <w:r w:rsidR="00896397" w:rsidRPr="008A7D6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A7D60">
        <w:rPr>
          <w:rFonts w:ascii="Times New Roman" w:hAnsi="Times New Roman" w:cs="Times New Roman"/>
          <w:sz w:val="24"/>
          <w:szCs w:val="24"/>
        </w:rPr>
        <w:t>Гольцова</w:t>
      </w:r>
      <w:proofErr w:type="spellEnd"/>
      <w:r w:rsidRPr="008A7D60">
        <w:rPr>
          <w:rFonts w:ascii="Times New Roman" w:hAnsi="Times New Roman" w:cs="Times New Roman"/>
          <w:sz w:val="24"/>
          <w:szCs w:val="24"/>
        </w:rPr>
        <w:t xml:space="preserve">. - М.: ООО «Русское слово - учебник»,  2014. – 48с. – (Инновационная школа). </w:t>
      </w:r>
    </w:p>
    <w:p w:rsidR="00B75B50" w:rsidRPr="008A7D60" w:rsidRDefault="00B75B50" w:rsidP="004209EB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D6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Концептуальные и нормативно-методические основы изучения краеведения в образов</w:t>
      </w:r>
      <w:r w:rsidRPr="008A7D6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а</w:t>
      </w:r>
      <w:r w:rsidRPr="008A7D6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тельных организациях Ульяновской области:</w:t>
      </w:r>
      <w:r w:rsidR="00896397" w:rsidRPr="008A7D6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8A7D6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сборник нормативных документов/под ред. Н.В.</w:t>
      </w:r>
      <w:r w:rsidR="00896397" w:rsidRPr="008A7D6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8A7D6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Жульковой</w:t>
      </w:r>
      <w:proofErr w:type="spellEnd"/>
      <w:r w:rsidRPr="008A7D6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proofErr w:type="spellStart"/>
      <w:r w:rsidRPr="008A7D6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В.Н.Янушевского</w:t>
      </w:r>
      <w:proofErr w:type="spellEnd"/>
      <w:r w:rsidRPr="008A7D6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. – Ульяновск: Центр ОСИ, 2015. – 56с.;</w:t>
      </w:r>
    </w:p>
    <w:p w:rsidR="00AC1285" w:rsidRPr="008A7D60" w:rsidRDefault="00AC1285" w:rsidP="00B75B50">
      <w:pPr>
        <w:pStyle w:val="a3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7D60">
        <w:rPr>
          <w:rFonts w:ascii="Times New Roman" w:hAnsi="Times New Roman" w:cs="Times New Roman"/>
          <w:sz w:val="24"/>
          <w:szCs w:val="24"/>
        </w:rPr>
        <w:t>Учебный  план  МБОУ «Мариинская гимназия».</w:t>
      </w:r>
    </w:p>
    <w:p w:rsidR="00BB028E" w:rsidRPr="008A7D60" w:rsidRDefault="004209EB" w:rsidP="009F028A">
      <w:pPr>
        <w:jc w:val="both"/>
      </w:pPr>
      <w:r w:rsidRPr="008A7D60">
        <w:t xml:space="preserve">           </w:t>
      </w:r>
      <w:r w:rsidR="00BB028E" w:rsidRPr="008A7D60">
        <w:t xml:space="preserve">Рабочая программа предназначена для изучения русского языка на базовом уровне. </w:t>
      </w:r>
    </w:p>
    <w:p w:rsidR="00AE615E" w:rsidRPr="008A7D60" w:rsidRDefault="00BB028E" w:rsidP="009F028A">
      <w:pPr>
        <w:jc w:val="both"/>
        <w:rPr>
          <w:i/>
        </w:rPr>
      </w:pPr>
      <w:r w:rsidRPr="008A7D60">
        <w:t xml:space="preserve">           </w:t>
      </w:r>
      <w:r w:rsidRPr="008A7D60">
        <w:rPr>
          <w:b/>
        </w:rPr>
        <w:t>Основная цель курса —</w:t>
      </w:r>
      <w:r w:rsidRPr="008A7D60">
        <w:t xml:space="preserve"> </w:t>
      </w:r>
      <w:r w:rsidRPr="008A7D60">
        <w:rPr>
          <w:i/>
        </w:rPr>
        <w:t>повторение, обобщение и систематизация знаний по фонетике, грамматике, орфографии и пунктуации.</w:t>
      </w:r>
      <w:r w:rsidR="007C204A" w:rsidRPr="008A7D60">
        <w:rPr>
          <w:i/>
        </w:rPr>
        <w:t xml:space="preserve"> </w:t>
      </w:r>
    </w:p>
    <w:p w:rsidR="00BB028E" w:rsidRPr="008A7D60" w:rsidRDefault="00BB028E" w:rsidP="009F028A">
      <w:pPr>
        <w:ind w:firstLine="708"/>
        <w:jc w:val="both"/>
      </w:pPr>
      <w:r w:rsidRPr="008A7D60">
        <w:rPr>
          <w:b/>
          <w:bCs/>
        </w:rPr>
        <w:t>Цели обучения русскому языку:</w:t>
      </w:r>
    </w:p>
    <w:p w:rsidR="00BB028E" w:rsidRPr="008A7D60" w:rsidRDefault="00BB028E" w:rsidP="009F028A">
      <w:pPr>
        <w:jc w:val="both"/>
        <w:rPr>
          <w:i/>
        </w:rPr>
      </w:pPr>
      <w:r w:rsidRPr="008A7D60">
        <w:t xml:space="preserve">• </w:t>
      </w:r>
      <w:r w:rsidRPr="008A7D60">
        <w:rPr>
          <w:i/>
        </w:rPr>
        <w:t>воспитание гражданственности и патриотизма, любви к родному языку, отношения к языку как духовной ценности, средству общения;</w:t>
      </w:r>
    </w:p>
    <w:p w:rsidR="00BB028E" w:rsidRPr="008A7D60" w:rsidRDefault="00BB028E" w:rsidP="009F028A">
      <w:pPr>
        <w:jc w:val="both"/>
        <w:rPr>
          <w:i/>
        </w:rPr>
      </w:pPr>
      <w:r w:rsidRPr="008A7D60">
        <w:rPr>
          <w:i/>
        </w:rPr>
        <w:t>• развитие и совершенствование речевой деятельности, освоение знаний о русском языке, обогащ</w:t>
      </w:r>
      <w:r w:rsidRPr="008A7D60">
        <w:rPr>
          <w:i/>
        </w:rPr>
        <w:t>е</w:t>
      </w:r>
      <w:r w:rsidRPr="008A7D60">
        <w:rPr>
          <w:i/>
        </w:rPr>
        <w:t>ние сл</w:t>
      </w:r>
      <w:r w:rsidRPr="008A7D60">
        <w:rPr>
          <w:i/>
        </w:rPr>
        <w:t>о</w:t>
      </w:r>
      <w:r w:rsidRPr="008A7D60">
        <w:rPr>
          <w:i/>
        </w:rPr>
        <w:t>варного запаса;</w:t>
      </w:r>
    </w:p>
    <w:p w:rsidR="00BB028E" w:rsidRPr="008A7D60" w:rsidRDefault="00BB028E" w:rsidP="009F028A">
      <w:pPr>
        <w:jc w:val="both"/>
        <w:rPr>
          <w:i/>
        </w:rPr>
      </w:pPr>
      <w:r w:rsidRPr="008A7D60">
        <w:rPr>
          <w:i/>
        </w:rPr>
        <w:t>• формирование умений опознавать, анализировать, классифицировать языковые факты;</w:t>
      </w:r>
    </w:p>
    <w:p w:rsidR="00BB028E" w:rsidRPr="008A7D60" w:rsidRDefault="00BB028E" w:rsidP="009F028A">
      <w:pPr>
        <w:jc w:val="both"/>
        <w:rPr>
          <w:i/>
        </w:rPr>
      </w:pPr>
      <w:r w:rsidRPr="008A7D60">
        <w:rPr>
          <w:i/>
        </w:rPr>
        <w:t>• применение полученных знаний и умений в речевой практике.</w:t>
      </w:r>
    </w:p>
    <w:p w:rsidR="00BB028E" w:rsidRPr="008A7D60" w:rsidRDefault="00BB028E" w:rsidP="009F028A">
      <w:pPr>
        <w:ind w:firstLine="708"/>
        <w:jc w:val="both"/>
      </w:pPr>
      <w:r w:rsidRPr="008A7D60">
        <w:rPr>
          <w:b/>
          <w:bCs/>
        </w:rPr>
        <w:t>Задачи обучения русскому языку</w:t>
      </w:r>
      <w:r w:rsidRPr="008A7D60">
        <w:t> в старшей школе определяются с позиций компетентности подх</w:t>
      </w:r>
      <w:r w:rsidRPr="008A7D60">
        <w:t>о</w:t>
      </w:r>
      <w:r w:rsidRPr="008A7D60">
        <w:t>да:</w:t>
      </w:r>
    </w:p>
    <w:p w:rsidR="00BB028E" w:rsidRPr="008A7D60" w:rsidRDefault="00BB028E" w:rsidP="009F028A">
      <w:pPr>
        <w:numPr>
          <w:ilvl w:val="0"/>
          <w:numId w:val="9"/>
        </w:numPr>
        <w:jc w:val="both"/>
        <w:rPr>
          <w:i/>
        </w:rPr>
      </w:pPr>
      <w:r w:rsidRPr="008A7D60">
        <w:rPr>
          <w:i/>
        </w:rPr>
        <w:t>воспитать гражданина и патриота;</w:t>
      </w:r>
    </w:p>
    <w:p w:rsidR="00BB028E" w:rsidRPr="008A7D60" w:rsidRDefault="00BB028E" w:rsidP="009F028A">
      <w:pPr>
        <w:numPr>
          <w:ilvl w:val="0"/>
          <w:numId w:val="9"/>
        </w:numPr>
        <w:jc w:val="both"/>
        <w:rPr>
          <w:i/>
        </w:rPr>
      </w:pPr>
      <w:r w:rsidRPr="008A7D60">
        <w:rPr>
          <w:i/>
        </w:rPr>
        <w:t>сформировать представления о русском языке как д</w:t>
      </w:r>
      <w:r w:rsidR="00896397" w:rsidRPr="008A7D60">
        <w:rPr>
          <w:i/>
        </w:rPr>
        <w:t>у</w:t>
      </w:r>
      <w:r w:rsidRPr="008A7D60">
        <w:rPr>
          <w:i/>
        </w:rPr>
        <w:t>ховной, нравственной и культурной це</w:t>
      </w:r>
      <w:r w:rsidRPr="008A7D60">
        <w:rPr>
          <w:i/>
        </w:rPr>
        <w:t>н</w:t>
      </w:r>
      <w:r w:rsidRPr="008A7D60">
        <w:rPr>
          <w:i/>
        </w:rPr>
        <w:t>ности народа с осознанием национального своеобразия русского языка и овладением культ</w:t>
      </w:r>
      <w:r w:rsidRPr="008A7D60">
        <w:rPr>
          <w:i/>
        </w:rPr>
        <w:t>у</w:t>
      </w:r>
      <w:r w:rsidRPr="008A7D60">
        <w:rPr>
          <w:i/>
        </w:rPr>
        <w:t>рой межнаци</w:t>
      </w:r>
      <w:r w:rsidRPr="008A7D60">
        <w:rPr>
          <w:i/>
        </w:rPr>
        <w:t>о</w:t>
      </w:r>
      <w:r w:rsidRPr="008A7D60">
        <w:rPr>
          <w:i/>
        </w:rPr>
        <w:t>нального общения;</w:t>
      </w:r>
    </w:p>
    <w:p w:rsidR="00BB028E" w:rsidRPr="008A7D60" w:rsidRDefault="00BB028E" w:rsidP="009F028A">
      <w:pPr>
        <w:numPr>
          <w:ilvl w:val="0"/>
          <w:numId w:val="9"/>
        </w:numPr>
        <w:jc w:val="both"/>
        <w:rPr>
          <w:i/>
        </w:rPr>
      </w:pPr>
      <w:r w:rsidRPr="008A7D60">
        <w:rPr>
          <w:i/>
        </w:rPr>
        <w:t>развивать и совершенствовать способности к речевому взаимодействию и социальной ада</w:t>
      </w:r>
      <w:r w:rsidRPr="008A7D60">
        <w:rPr>
          <w:i/>
        </w:rPr>
        <w:t>п</w:t>
      </w:r>
      <w:r w:rsidRPr="008A7D60">
        <w:rPr>
          <w:i/>
        </w:rPr>
        <w:t>тации; информационные умения и навыки; навыки самоорганизации и саморазвития;</w:t>
      </w:r>
    </w:p>
    <w:p w:rsidR="00BB028E" w:rsidRPr="008A7D60" w:rsidRDefault="00BB028E" w:rsidP="009F028A">
      <w:pPr>
        <w:numPr>
          <w:ilvl w:val="0"/>
          <w:numId w:val="9"/>
        </w:numPr>
        <w:jc w:val="both"/>
        <w:rPr>
          <w:i/>
        </w:rPr>
      </w:pPr>
      <w:r w:rsidRPr="008A7D60">
        <w:rPr>
          <w:i/>
        </w:rPr>
        <w:t>углубить знаний о лингвистике как науке; языке как многофункциональной развивающейся  системе; взаимосвязи основных единиц и уровней языка; языковой норме, ее функциях; фун</w:t>
      </w:r>
      <w:r w:rsidRPr="008A7D60">
        <w:rPr>
          <w:i/>
        </w:rPr>
        <w:t>к</w:t>
      </w:r>
      <w:r w:rsidRPr="008A7D60">
        <w:rPr>
          <w:i/>
        </w:rPr>
        <w:t>ционально-стилистической системе русского языка; нормах речевого поведения в различных сферах и ситуациях общения;</w:t>
      </w:r>
    </w:p>
    <w:p w:rsidR="00BB028E" w:rsidRPr="008A7D60" w:rsidRDefault="00BB028E" w:rsidP="009F028A">
      <w:pPr>
        <w:numPr>
          <w:ilvl w:val="0"/>
          <w:numId w:val="9"/>
        </w:numPr>
        <w:jc w:val="both"/>
        <w:rPr>
          <w:i/>
        </w:rPr>
      </w:pPr>
      <w:r w:rsidRPr="008A7D60">
        <w:rPr>
          <w:i/>
        </w:rPr>
        <w:t>совершенствовать овладение умениями опознавать, анализировать, сопоставлять, класс</w:t>
      </w:r>
      <w:r w:rsidRPr="008A7D60">
        <w:rPr>
          <w:i/>
        </w:rPr>
        <w:t>и</w:t>
      </w:r>
      <w:r w:rsidRPr="008A7D60">
        <w:rPr>
          <w:i/>
        </w:rPr>
        <w:t>фицировать языковые явления и факты с учетом их различных интерпретаций; в необход</w:t>
      </w:r>
      <w:r w:rsidRPr="008A7D60">
        <w:rPr>
          <w:i/>
        </w:rPr>
        <w:t>и</w:t>
      </w:r>
      <w:r w:rsidRPr="008A7D60">
        <w:rPr>
          <w:i/>
        </w:rPr>
        <w:t xml:space="preserve">мых случаях давать исторический комментарий к языковым явлениям; оценивать языковые </w:t>
      </w:r>
      <w:r w:rsidRPr="008A7D60">
        <w:rPr>
          <w:i/>
        </w:rPr>
        <w:lastRenderedPageBreak/>
        <w:t>явления и факты с то</w:t>
      </w:r>
      <w:r w:rsidRPr="008A7D60">
        <w:rPr>
          <w:i/>
        </w:rPr>
        <w:t>ч</w:t>
      </w:r>
      <w:r w:rsidRPr="008A7D60">
        <w:rPr>
          <w:i/>
        </w:rPr>
        <w:t>ки зрения нормативности, соответствия сфере и ситуации общения; разграничивать варианты норм и речевые нарушения;</w:t>
      </w:r>
    </w:p>
    <w:p w:rsidR="00BB028E" w:rsidRPr="008A7D60" w:rsidRDefault="00BB028E" w:rsidP="009F028A">
      <w:pPr>
        <w:numPr>
          <w:ilvl w:val="0"/>
          <w:numId w:val="9"/>
        </w:numPr>
        <w:jc w:val="both"/>
        <w:rPr>
          <w:i/>
        </w:rPr>
      </w:pPr>
      <w:r w:rsidRPr="008A7D60">
        <w:rPr>
          <w:i/>
        </w:rPr>
        <w:t>применять полученные знания и умения в собственной речевой практике, в том числе в пр</w:t>
      </w:r>
      <w:r w:rsidRPr="008A7D60">
        <w:rPr>
          <w:i/>
        </w:rPr>
        <w:t>о</w:t>
      </w:r>
      <w:r w:rsidRPr="008A7D60">
        <w:rPr>
          <w:i/>
        </w:rPr>
        <w:t>фессионально-ориентированной сфере общения; совершенствовать нормативное и целес</w:t>
      </w:r>
      <w:r w:rsidRPr="008A7D60">
        <w:rPr>
          <w:i/>
        </w:rPr>
        <w:t>о</w:t>
      </w:r>
      <w:r w:rsidRPr="008A7D60">
        <w:rPr>
          <w:i/>
        </w:rPr>
        <w:t>образное испол</w:t>
      </w:r>
      <w:r w:rsidRPr="008A7D60">
        <w:rPr>
          <w:i/>
        </w:rPr>
        <w:t>ь</w:t>
      </w:r>
      <w:r w:rsidRPr="008A7D60">
        <w:rPr>
          <w:i/>
        </w:rPr>
        <w:t>зование языка в различных сферах и ситуациях общения.</w:t>
      </w:r>
    </w:p>
    <w:p w:rsidR="00E92180" w:rsidRPr="008A7D60" w:rsidRDefault="00E92180" w:rsidP="00E92180">
      <w:pPr>
        <w:autoSpaceDE w:val="0"/>
        <w:autoSpaceDN w:val="0"/>
        <w:adjustRightInd w:val="0"/>
        <w:ind w:left="360"/>
        <w:jc w:val="both"/>
        <w:rPr>
          <w:b/>
          <w:color w:val="010202"/>
        </w:rPr>
      </w:pPr>
    </w:p>
    <w:p w:rsidR="00E92180" w:rsidRPr="008A7D60" w:rsidRDefault="00E92180" w:rsidP="00E92180">
      <w:pPr>
        <w:autoSpaceDE w:val="0"/>
        <w:autoSpaceDN w:val="0"/>
        <w:adjustRightInd w:val="0"/>
        <w:ind w:left="360"/>
        <w:jc w:val="both"/>
        <w:rPr>
          <w:b/>
          <w:color w:val="010202"/>
        </w:rPr>
      </w:pPr>
    </w:p>
    <w:p w:rsidR="00E92180" w:rsidRPr="008A7D60" w:rsidRDefault="00E92180" w:rsidP="00E92180">
      <w:pPr>
        <w:autoSpaceDE w:val="0"/>
        <w:autoSpaceDN w:val="0"/>
        <w:adjustRightInd w:val="0"/>
        <w:ind w:left="360"/>
        <w:jc w:val="center"/>
        <w:rPr>
          <w:b/>
          <w:color w:val="010202"/>
        </w:rPr>
      </w:pPr>
      <w:r w:rsidRPr="008A7D60">
        <w:rPr>
          <w:b/>
          <w:color w:val="010202"/>
        </w:rPr>
        <w:t>Место предмета «Русский (родной) язык» в учебном плане</w:t>
      </w:r>
    </w:p>
    <w:p w:rsidR="00E86E8D" w:rsidRPr="008A7D60" w:rsidRDefault="00E86E8D" w:rsidP="009F028A">
      <w:pPr>
        <w:jc w:val="both"/>
      </w:pPr>
    </w:p>
    <w:p w:rsidR="005B77E1" w:rsidRPr="008A7D60" w:rsidRDefault="005B77E1" w:rsidP="009F028A">
      <w:pPr>
        <w:ind w:firstLine="708"/>
        <w:jc w:val="both"/>
      </w:pPr>
      <w:r w:rsidRPr="008A7D60">
        <w:t>Рабочая программа предназначена для изучения русского языка на базовом уровне и рассч</w:t>
      </w:r>
      <w:r w:rsidRPr="008A7D60">
        <w:t>и</w:t>
      </w:r>
      <w:r w:rsidRPr="008A7D60">
        <w:t xml:space="preserve">тана на </w:t>
      </w:r>
      <w:r w:rsidR="00A14EF7" w:rsidRPr="008A7D60">
        <w:t>34</w:t>
      </w:r>
      <w:r w:rsidRPr="008A7D60">
        <w:t xml:space="preserve"> час</w:t>
      </w:r>
      <w:r w:rsidR="00A14EF7" w:rsidRPr="008A7D60">
        <w:t>а</w:t>
      </w:r>
      <w:r w:rsidRPr="008A7D60">
        <w:t xml:space="preserve"> (</w:t>
      </w:r>
      <w:r w:rsidR="00A14EF7" w:rsidRPr="008A7D60">
        <w:t xml:space="preserve">1 </w:t>
      </w:r>
      <w:r w:rsidR="009F028A" w:rsidRPr="008A7D60">
        <w:t>час</w:t>
      </w:r>
      <w:r w:rsidR="00A14EF7" w:rsidRPr="008A7D60">
        <w:t xml:space="preserve"> </w:t>
      </w:r>
      <w:r w:rsidRPr="008A7D60">
        <w:t xml:space="preserve"> в неделю), из которых 12</w:t>
      </w:r>
      <w:r w:rsidR="00A14EF7" w:rsidRPr="008A7D60">
        <w:t xml:space="preserve"> </w:t>
      </w:r>
      <w:r w:rsidRPr="008A7D60">
        <w:t xml:space="preserve"> часов отведено на развитие устной и письменной речи обучающихся и 7 часов на повторение. В течение учебного года возможна корректировка ра</w:t>
      </w:r>
      <w:r w:rsidRPr="008A7D60">
        <w:t>с</w:t>
      </w:r>
      <w:r w:rsidRPr="008A7D60">
        <w:t>пределения часов по темам с уч</w:t>
      </w:r>
      <w:r w:rsidRPr="008A7D60">
        <w:t>е</w:t>
      </w:r>
      <w:r w:rsidRPr="008A7D60">
        <w:t>том хода усвоения учебного материала обучающимися или в связи с другими объективными причинами.</w:t>
      </w:r>
    </w:p>
    <w:p w:rsidR="00E92180" w:rsidRPr="008A7D60" w:rsidRDefault="005B77E1" w:rsidP="00E92180">
      <w:pPr>
        <w:snapToGrid w:val="0"/>
        <w:jc w:val="both"/>
      </w:pPr>
      <w:r w:rsidRPr="008A7D60">
        <w:t xml:space="preserve"> </w:t>
      </w:r>
      <w:r w:rsidRPr="008A7D60">
        <w:tab/>
      </w:r>
      <w:r w:rsidR="00E92180" w:rsidRPr="008A7D60">
        <w:t xml:space="preserve">          </w:t>
      </w:r>
    </w:p>
    <w:p w:rsidR="00E92180" w:rsidRPr="008A7D60" w:rsidRDefault="00E92180" w:rsidP="00E92180">
      <w:pPr>
        <w:snapToGrid w:val="0"/>
        <w:jc w:val="both"/>
        <w:rPr>
          <w:b/>
          <w:color w:val="010202"/>
        </w:rPr>
      </w:pPr>
      <w:proofErr w:type="gramStart"/>
      <w:r w:rsidRPr="008A7D60">
        <w:rPr>
          <w:b/>
        </w:rPr>
        <w:t>Используемый</w:t>
      </w:r>
      <w:proofErr w:type="gramEnd"/>
      <w:r w:rsidRPr="008A7D60">
        <w:rPr>
          <w:b/>
        </w:rPr>
        <w:t xml:space="preserve"> УМК соответствует Образовательной программе  </w:t>
      </w:r>
      <w:r w:rsidRPr="008A7D60">
        <w:rPr>
          <w:b/>
          <w:color w:val="010202"/>
        </w:rPr>
        <w:t>МБОУ «Мариинская гимн</w:t>
      </w:r>
      <w:r w:rsidRPr="008A7D60">
        <w:rPr>
          <w:b/>
          <w:color w:val="010202"/>
        </w:rPr>
        <w:t>а</w:t>
      </w:r>
      <w:r w:rsidRPr="008A7D60">
        <w:rPr>
          <w:b/>
          <w:color w:val="010202"/>
        </w:rPr>
        <w:t>зия» и включает:</w:t>
      </w:r>
    </w:p>
    <w:p w:rsidR="00896397" w:rsidRPr="008A7D60" w:rsidRDefault="00896397" w:rsidP="00E92180">
      <w:pPr>
        <w:pStyle w:val="a3"/>
        <w:numPr>
          <w:ilvl w:val="0"/>
          <w:numId w:val="44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A7D60">
        <w:rPr>
          <w:rFonts w:ascii="Times New Roman" w:hAnsi="Times New Roman" w:cs="Times New Roman"/>
          <w:sz w:val="24"/>
          <w:szCs w:val="24"/>
        </w:rPr>
        <w:t xml:space="preserve">Программа  курса "Русский язык».   10 – 11 классы. Базовый уровень / авт.- сост. Н. Г. </w:t>
      </w:r>
      <w:proofErr w:type="spellStart"/>
      <w:r w:rsidRPr="008A7D60">
        <w:rPr>
          <w:rFonts w:ascii="Times New Roman" w:hAnsi="Times New Roman" w:cs="Times New Roman"/>
          <w:sz w:val="24"/>
          <w:szCs w:val="24"/>
        </w:rPr>
        <w:t>Гол</w:t>
      </w:r>
      <w:r w:rsidRPr="008A7D60">
        <w:rPr>
          <w:rFonts w:ascii="Times New Roman" w:hAnsi="Times New Roman" w:cs="Times New Roman"/>
          <w:sz w:val="24"/>
          <w:szCs w:val="24"/>
        </w:rPr>
        <w:t>ь</w:t>
      </w:r>
      <w:r w:rsidRPr="008A7D60">
        <w:rPr>
          <w:rFonts w:ascii="Times New Roman" w:hAnsi="Times New Roman" w:cs="Times New Roman"/>
          <w:sz w:val="24"/>
          <w:szCs w:val="24"/>
        </w:rPr>
        <w:t>цова</w:t>
      </w:r>
      <w:proofErr w:type="spellEnd"/>
      <w:r w:rsidRPr="008A7D60">
        <w:rPr>
          <w:rFonts w:ascii="Times New Roman" w:hAnsi="Times New Roman" w:cs="Times New Roman"/>
          <w:sz w:val="24"/>
          <w:szCs w:val="24"/>
        </w:rPr>
        <w:t xml:space="preserve">. - М.: ООО «Русское слово - учебник»,  2014. – 48с. – (Инновационная школа). </w:t>
      </w:r>
    </w:p>
    <w:p w:rsidR="00705514" w:rsidRPr="008A7D60" w:rsidRDefault="00705514" w:rsidP="00E92180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8A7D60">
        <w:rPr>
          <w:rFonts w:ascii="Times New Roman" w:hAnsi="Times New Roman" w:cs="Times New Roman"/>
          <w:sz w:val="24"/>
          <w:szCs w:val="24"/>
        </w:rPr>
        <w:t xml:space="preserve">Русский язык. 10-11 классы: книга для учителя / </w:t>
      </w:r>
      <w:proofErr w:type="spellStart"/>
      <w:r w:rsidRPr="008A7D60">
        <w:rPr>
          <w:rFonts w:ascii="Times New Roman" w:hAnsi="Times New Roman" w:cs="Times New Roman"/>
          <w:sz w:val="24"/>
          <w:szCs w:val="24"/>
        </w:rPr>
        <w:t>Гольцова</w:t>
      </w:r>
      <w:proofErr w:type="spellEnd"/>
      <w:r w:rsidRPr="008A7D60">
        <w:rPr>
          <w:rFonts w:ascii="Times New Roman" w:hAnsi="Times New Roman" w:cs="Times New Roman"/>
          <w:sz w:val="24"/>
          <w:szCs w:val="24"/>
        </w:rPr>
        <w:t xml:space="preserve"> Н.Г., </w:t>
      </w:r>
      <w:proofErr w:type="spellStart"/>
      <w:r w:rsidRPr="008A7D60">
        <w:rPr>
          <w:rFonts w:ascii="Times New Roman" w:hAnsi="Times New Roman" w:cs="Times New Roman"/>
          <w:sz w:val="24"/>
          <w:szCs w:val="24"/>
        </w:rPr>
        <w:t>Мищерина</w:t>
      </w:r>
      <w:proofErr w:type="spellEnd"/>
      <w:r w:rsidRPr="008A7D60">
        <w:rPr>
          <w:rFonts w:ascii="Times New Roman" w:hAnsi="Times New Roman" w:cs="Times New Roman"/>
          <w:sz w:val="24"/>
          <w:szCs w:val="24"/>
        </w:rPr>
        <w:t xml:space="preserve"> М.А. – 8-е изд. – М.: ООО «Русское слов</w:t>
      </w:r>
      <w:proofErr w:type="gramStart"/>
      <w:r w:rsidRPr="008A7D60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8A7D60">
        <w:rPr>
          <w:rFonts w:ascii="Times New Roman" w:hAnsi="Times New Roman" w:cs="Times New Roman"/>
          <w:sz w:val="24"/>
          <w:szCs w:val="24"/>
        </w:rPr>
        <w:t xml:space="preserve"> учебник», 2013. – 304 с.</w:t>
      </w:r>
    </w:p>
    <w:p w:rsidR="00705514" w:rsidRPr="008A7D60" w:rsidRDefault="00705514" w:rsidP="00E92180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8A7D60">
        <w:rPr>
          <w:rFonts w:ascii="Times New Roman" w:hAnsi="Times New Roman" w:cs="Times New Roman"/>
          <w:sz w:val="24"/>
          <w:szCs w:val="24"/>
        </w:rPr>
        <w:t>Тематическое и поурочное к учебнику «Русский язык. 10 – 11 классы</w:t>
      </w:r>
      <w:proofErr w:type="gramStart"/>
      <w:r w:rsidRPr="008A7D6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A7D60">
        <w:rPr>
          <w:rFonts w:ascii="Times New Roman" w:hAnsi="Times New Roman" w:cs="Times New Roman"/>
          <w:sz w:val="24"/>
          <w:szCs w:val="24"/>
        </w:rPr>
        <w:t xml:space="preserve"> » (</w:t>
      </w:r>
      <w:proofErr w:type="gramStart"/>
      <w:r w:rsidRPr="008A7D60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A7D60">
        <w:rPr>
          <w:rFonts w:ascii="Times New Roman" w:hAnsi="Times New Roman" w:cs="Times New Roman"/>
          <w:sz w:val="24"/>
          <w:szCs w:val="24"/>
        </w:rPr>
        <w:t xml:space="preserve">вторы </w:t>
      </w:r>
      <w:proofErr w:type="spellStart"/>
      <w:r w:rsidRPr="008A7D60">
        <w:rPr>
          <w:rFonts w:ascii="Times New Roman" w:hAnsi="Times New Roman" w:cs="Times New Roman"/>
          <w:sz w:val="24"/>
          <w:szCs w:val="24"/>
        </w:rPr>
        <w:t>Н.Г.Гольцова</w:t>
      </w:r>
      <w:proofErr w:type="spellEnd"/>
      <w:r w:rsidRPr="008A7D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7D60">
        <w:rPr>
          <w:rFonts w:ascii="Times New Roman" w:hAnsi="Times New Roman" w:cs="Times New Roman"/>
          <w:sz w:val="24"/>
          <w:szCs w:val="24"/>
        </w:rPr>
        <w:t>И.В.Шамшин</w:t>
      </w:r>
      <w:proofErr w:type="spellEnd"/>
      <w:r w:rsidRPr="008A7D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7D60">
        <w:rPr>
          <w:rFonts w:ascii="Times New Roman" w:hAnsi="Times New Roman" w:cs="Times New Roman"/>
          <w:sz w:val="24"/>
          <w:szCs w:val="24"/>
        </w:rPr>
        <w:t>М.А.Мещерина</w:t>
      </w:r>
      <w:proofErr w:type="spellEnd"/>
      <w:r w:rsidRPr="008A7D60">
        <w:rPr>
          <w:rFonts w:ascii="Times New Roman" w:hAnsi="Times New Roman" w:cs="Times New Roman"/>
          <w:sz w:val="24"/>
          <w:szCs w:val="24"/>
        </w:rPr>
        <w:t xml:space="preserve">) : Базовый уровень. Профильный уровень  / Н.Г. </w:t>
      </w:r>
      <w:proofErr w:type="spellStart"/>
      <w:r w:rsidRPr="008A7D60">
        <w:rPr>
          <w:rFonts w:ascii="Times New Roman" w:hAnsi="Times New Roman" w:cs="Times New Roman"/>
          <w:sz w:val="24"/>
          <w:szCs w:val="24"/>
        </w:rPr>
        <w:t>Гольцова</w:t>
      </w:r>
      <w:proofErr w:type="spellEnd"/>
      <w:r w:rsidRPr="008A7D60">
        <w:rPr>
          <w:rFonts w:ascii="Times New Roman" w:hAnsi="Times New Roman" w:cs="Times New Roman"/>
          <w:sz w:val="24"/>
          <w:szCs w:val="24"/>
        </w:rPr>
        <w:t xml:space="preserve">,  М.А. </w:t>
      </w:r>
      <w:proofErr w:type="spellStart"/>
      <w:r w:rsidRPr="008A7D60">
        <w:rPr>
          <w:rFonts w:ascii="Times New Roman" w:hAnsi="Times New Roman" w:cs="Times New Roman"/>
          <w:sz w:val="24"/>
          <w:szCs w:val="24"/>
        </w:rPr>
        <w:t>М</w:t>
      </w:r>
      <w:r w:rsidRPr="008A7D60">
        <w:rPr>
          <w:rFonts w:ascii="Times New Roman" w:hAnsi="Times New Roman" w:cs="Times New Roman"/>
          <w:sz w:val="24"/>
          <w:szCs w:val="24"/>
        </w:rPr>
        <w:t>и</w:t>
      </w:r>
      <w:r w:rsidRPr="008A7D60">
        <w:rPr>
          <w:rFonts w:ascii="Times New Roman" w:hAnsi="Times New Roman" w:cs="Times New Roman"/>
          <w:sz w:val="24"/>
          <w:szCs w:val="24"/>
        </w:rPr>
        <w:t>щерина</w:t>
      </w:r>
      <w:proofErr w:type="spellEnd"/>
      <w:r w:rsidRPr="008A7D60">
        <w:rPr>
          <w:rFonts w:ascii="Times New Roman" w:hAnsi="Times New Roman" w:cs="Times New Roman"/>
          <w:sz w:val="24"/>
          <w:szCs w:val="24"/>
        </w:rPr>
        <w:t xml:space="preserve">  – М.: ООО  «Русское слов</w:t>
      </w:r>
      <w:proofErr w:type="gramStart"/>
      <w:r w:rsidRPr="008A7D60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8A7D60">
        <w:rPr>
          <w:rFonts w:ascii="Times New Roman" w:hAnsi="Times New Roman" w:cs="Times New Roman"/>
          <w:sz w:val="24"/>
          <w:szCs w:val="24"/>
        </w:rPr>
        <w:t xml:space="preserve"> учебник», 2012. – 96</w:t>
      </w:r>
    </w:p>
    <w:p w:rsidR="00896397" w:rsidRPr="008A7D60" w:rsidRDefault="00896397" w:rsidP="00E92180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8A7D60">
        <w:rPr>
          <w:rFonts w:ascii="Times New Roman" w:hAnsi="Times New Roman" w:cs="Times New Roman"/>
          <w:sz w:val="24"/>
          <w:szCs w:val="24"/>
        </w:rPr>
        <w:t>Русский язык и литература. Русский язык. Сочинение на ЕГЭ: формулировки, аргументы, комментарии</w:t>
      </w:r>
      <w:proofErr w:type="gramStart"/>
      <w:r w:rsidRPr="008A7D6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A7D60">
        <w:rPr>
          <w:rFonts w:ascii="Times New Roman" w:hAnsi="Times New Roman" w:cs="Times New Roman"/>
          <w:sz w:val="24"/>
          <w:szCs w:val="24"/>
        </w:rPr>
        <w:t xml:space="preserve"> пособие для учащихся </w:t>
      </w:r>
      <w:proofErr w:type="spellStart"/>
      <w:r w:rsidRPr="008A7D60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8A7D60">
        <w:rPr>
          <w:rFonts w:ascii="Times New Roman" w:hAnsi="Times New Roman" w:cs="Times New Roman"/>
          <w:sz w:val="24"/>
          <w:szCs w:val="24"/>
        </w:rPr>
        <w:t xml:space="preserve">. организаций/   </w:t>
      </w:r>
      <w:proofErr w:type="spellStart"/>
      <w:r w:rsidRPr="008A7D60">
        <w:rPr>
          <w:rFonts w:ascii="Times New Roman" w:hAnsi="Times New Roman" w:cs="Times New Roman"/>
          <w:sz w:val="24"/>
          <w:szCs w:val="24"/>
        </w:rPr>
        <w:t>А.Г.Нарушевич</w:t>
      </w:r>
      <w:proofErr w:type="spellEnd"/>
      <w:r w:rsidRPr="008A7D60">
        <w:rPr>
          <w:rFonts w:ascii="Times New Roman" w:hAnsi="Times New Roman" w:cs="Times New Roman"/>
          <w:sz w:val="24"/>
          <w:szCs w:val="24"/>
        </w:rPr>
        <w:t>. – М.</w:t>
      </w:r>
      <w:proofErr w:type="gramStart"/>
      <w:r w:rsidRPr="008A7D6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A7D60">
        <w:rPr>
          <w:rFonts w:ascii="Times New Roman" w:hAnsi="Times New Roman" w:cs="Times New Roman"/>
          <w:sz w:val="24"/>
          <w:szCs w:val="24"/>
        </w:rPr>
        <w:t xml:space="preserve"> Просвещение, 2015. – 176 с.</w:t>
      </w:r>
    </w:p>
    <w:p w:rsidR="00896397" w:rsidRPr="008A7D60" w:rsidRDefault="00896397" w:rsidP="00E92180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8A7D60">
        <w:rPr>
          <w:rFonts w:ascii="Times New Roman" w:hAnsi="Times New Roman" w:cs="Times New Roman"/>
          <w:sz w:val="24"/>
          <w:szCs w:val="24"/>
        </w:rPr>
        <w:t xml:space="preserve">ЕГЭ: 1000 заданий с ответами по русскому языку. Все задания части 1 / Г.Т. </w:t>
      </w:r>
      <w:proofErr w:type="spellStart"/>
      <w:r w:rsidRPr="008A7D60">
        <w:rPr>
          <w:rFonts w:ascii="Times New Roman" w:hAnsi="Times New Roman" w:cs="Times New Roman"/>
          <w:sz w:val="24"/>
          <w:szCs w:val="24"/>
        </w:rPr>
        <w:t>Егораева</w:t>
      </w:r>
      <w:proofErr w:type="spellEnd"/>
      <w:r w:rsidRPr="008A7D60">
        <w:rPr>
          <w:rFonts w:ascii="Times New Roman" w:hAnsi="Times New Roman" w:cs="Times New Roman"/>
          <w:sz w:val="24"/>
          <w:szCs w:val="24"/>
        </w:rPr>
        <w:t>. – М.</w:t>
      </w:r>
      <w:proofErr w:type="gramStart"/>
      <w:r w:rsidRPr="008A7D6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A7D60">
        <w:rPr>
          <w:rFonts w:ascii="Times New Roman" w:hAnsi="Times New Roman" w:cs="Times New Roman"/>
          <w:sz w:val="24"/>
          <w:szCs w:val="24"/>
        </w:rPr>
        <w:t xml:space="preserve"> Издател</w:t>
      </w:r>
      <w:r w:rsidRPr="008A7D60">
        <w:rPr>
          <w:rFonts w:ascii="Times New Roman" w:hAnsi="Times New Roman" w:cs="Times New Roman"/>
          <w:sz w:val="24"/>
          <w:szCs w:val="24"/>
        </w:rPr>
        <w:t>ь</w:t>
      </w:r>
      <w:r w:rsidRPr="008A7D60">
        <w:rPr>
          <w:rFonts w:ascii="Times New Roman" w:hAnsi="Times New Roman" w:cs="Times New Roman"/>
          <w:sz w:val="24"/>
          <w:szCs w:val="24"/>
        </w:rPr>
        <w:t>ство «Экзамен», 2017. – 415 с.</w:t>
      </w:r>
    </w:p>
    <w:p w:rsidR="00705514" w:rsidRPr="008A7D60" w:rsidRDefault="00896397" w:rsidP="00E92180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8A7D60">
        <w:rPr>
          <w:rFonts w:ascii="Times New Roman" w:hAnsi="Times New Roman" w:cs="Times New Roman"/>
          <w:sz w:val="24"/>
          <w:szCs w:val="24"/>
        </w:rPr>
        <w:t>Я сдам ЕГЭ. Модульный курс. Практикум и диагностика. / Учебное пособие для общеобраз</w:t>
      </w:r>
      <w:r w:rsidRPr="008A7D60">
        <w:rPr>
          <w:rFonts w:ascii="Times New Roman" w:hAnsi="Times New Roman" w:cs="Times New Roman"/>
          <w:sz w:val="24"/>
          <w:szCs w:val="24"/>
        </w:rPr>
        <w:t>о</w:t>
      </w:r>
      <w:r w:rsidRPr="008A7D60">
        <w:rPr>
          <w:rFonts w:ascii="Times New Roman" w:hAnsi="Times New Roman" w:cs="Times New Roman"/>
          <w:sz w:val="24"/>
          <w:szCs w:val="24"/>
        </w:rPr>
        <w:t xml:space="preserve">вательных организаций под редакцией </w:t>
      </w:r>
      <w:proofErr w:type="spellStart"/>
      <w:r w:rsidRPr="008A7D60">
        <w:rPr>
          <w:rFonts w:ascii="Times New Roman" w:hAnsi="Times New Roman" w:cs="Times New Roman"/>
          <w:sz w:val="24"/>
          <w:szCs w:val="24"/>
        </w:rPr>
        <w:t>И.П.Цыбулько</w:t>
      </w:r>
      <w:proofErr w:type="spellEnd"/>
      <w:r w:rsidRPr="008A7D60">
        <w:rPr>
          <w:rFonts w:ascii="Times New Roman" w:hAnsi="Times New Roman" w:cs="Times New Roman"/>
          <w:sz w:val="24"/>
          <w:szCs w:val="24"/>
        </w:rPr>
        <w:t>. – М.</w:t>
      </w:r>
      <w:proofErr w:type="gramStart"/>
      <w:r w:rsidRPr="008A7D6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A7D60">
        <w:rPr>
          <w:rFonts w:ascii="Times New Roman" w:hAnsi="Times New Roman" w:cs="Times New Roman"/>
          <w:sz w:val="24"/>
          <w:szCs w:val="24"/>
        </w:rPr>
        <w:t xml:space="preserve"> «Просвещение», 2017.</w:t>
      </w:r>
      <w:r w:rsidR="00705514" w:rsidRPr="008A7D60">
        <w:rPr>
          <w:rFonts w:ascii="Times New Roman" w:hAnsi="Times New Roman" w:cs="Times New Roman"/>
          <w:sz w:val="24"/>
          <w:szCs w:val="24"/>
        </w:rPr>
        <w:t>Памятка по культуре р</w:t>
      </w:r>
      <w:r w:rsidR="00705514" w:rsidRPr="008A7D60">
        <w:rPr>
          <w:rFonts w:ascii="Times New Roman" w:hAnsi="Times New Roman" w:cs="Times New Roman"/>
          <w:sz w:val="24"/>
          <w:szCs w:val="24"/>
        </w:rPr>
        <w:t>е</w:t>
      </w:r>
      <w:r w:rsidR="00705514" w:rsidRPr="008A7D60">
        <w:rPr>
          <w:rFonts w:ascii="Times New Roman" w:hAnsi="Times New Roman" w:cs="Times New Roman"/>
          <w:sz w:val="24"/>
          <w:szCs w:val="24"/>
        </w:rPr>
        <w:t>чи/Т.Л.Сидорова. – Ростов н/Д</w:t>
      </w:r>
      <w:proofErr w:type="gramStart"/>
      <w:r w:rsidR="00705514" w:rsidRPr="008A7D6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05514" w:rsidRPr="008A7D60">
        <w:rPr>
          <w:rFonts w:ascii="Times New Roman" w:hAnsi="Times New Roman" w:cs="Times New Roman"/>
          <w:sz w:val="24"/>
          <w:szCs w:val="24"/>
        </w:rPr>
        <w:t xml:space="preserve"> Феникс, 2014.</w:t>
      </w:r>
    </w:p>
    <w:p w:rsidR="00705514" w:rsidRPr="008A7D60" w:rsidRDefault="00705514" w:rsidP="00E92180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8A7D60">
        <w:rPr>
          <w:rFonts w:ascii="Times New Roman" w:hAnsi="Times New Roman" w:cs="Times New Roman"/>
          <w:sz w:val="24"/>
          <w:szCs w:val="24"/>
        </w:rPr>
        <w:t>ЕГЭ</w:t>
      </w:r>
      <w:proofErr w:type="gramStart"/>
      <w:r w:rsidRPr="008A7D6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8A7D60">
        <w:rPr>
          <w:rFonts w:ascii="Times New Roman" w:hAnsi="Times New Roman" w:cs="Times New Roman"/>
          <w:sz w:val="24"/>
          <w:szCs w:val="24"/>
        </w:rPr>
        <w:t xml:space="preserve"> Русский язык: типовые экзаменационные варианты: 36 вариантов/ под ред. И.П. </w:t>
      </w:r>
      <w:proofErr w:type="spellStart"/>
      <w:r w:rsidRPr="008A7D60">
        <w:rPr>
          <w:rFonts w:ascii="Times New Roman" w:hAnsi="Times New Roman" w:cs="Times New Roman"/>
          <w:sz w:val="24"/>
          <w:szCs w:val="24"/>
        </w:rPr>
        <w:t>Ц</w:t>
      </w:r>
      <w:r w:rsidRPr="008A7D60">
        <w:rPr>
          <w:rFonts w:ascii="Times New Roman" w:hAnsi="Times New Roman" w:cs="Times New Roman"/>
          <w:sz w:val="24"/>
          <w:szCs w:val="24"/>
        </w:rPr>
        <w:t>ы</w:t>
      </w:r>
      <w:r w:rsidRPr="008A7D60">
        <w:rPr>
          <w:rFonts w:ascii="Times New Roman" w:hAnsi="Times New Roman" w:cs="Times New Roman"/>
          <w:sz w:val="24"/>
          <w:szCs w:val="24"/>
        </w:rPr>
        <w:t>булько</w:t>
      </w:r>
      <w:proofErr w:type="spellEnd"/>
      <w:r w:rsidRPr="008A7D60">
        <w:rPr>
          <w:rFonts w:ascii="Times New Roman" w:hAnsi="Times New Roman" w:cs="Times New Roman"/>
          <w:sz w:val="24"/>
          <w:szCs w:val="24"/>
        </w:rPr>
        <w:t>.– М.</w:t>
      </w:r>
      <w:proofErr w:type="gramStart"/>
      <w:r w:rsidRPr="008A7D6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A7D60">
        <w:rPr>
          <w:rFonts w:ascii="Times New Roman" w:hAnsi="Times New Roman" w:cs="Times New Roman"/>
          <w:sz w:val="24"/>
          <w:szCs w:val="24"/>
        </w:rPr>
        <w:t xml:space="preserve"> Издательство «Национальное образование», 201</w:t>
      </w:r>
      <w:r w:rsidR="00896397" w:rsidRPr="008A7D60">
        <w:rPr>
          <w:rFonts w:ascii="Times New Roman" w:hAnsi="Times New Roman" w:cs="Times New Roman"/>
          <w:sz w:val="24"/>
          <w:szCs w:val="24"/>
        </w:rPr>
        <w:t>7</w:t>
      </w:r>
      <w:r w:rsidRPr="008A7D60">
        <w:rPr>
          <w:rFonts w:ascii="Times New Roman" w:hAnsi="Times New Roman" w:cs="Times New Roman"/>
          <w:sz w:val="24"/>
          <w:szCs w:val="24"/>
        </w:rPr>
        <w:t>. – 363 с.</w:t>
      </w:r>
    </w:p>
    <w:p w:rsidR="00665C01" w:rsidRPr="00AE615E" w:rsidRDefault="00E92180" w:rsidP="00AE615E">
      <w:pPr>
        <w:ind w:firstLine="45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bookmarkStart w:id="0" w:name="_GoBack"/>
      <w:bookmarkEnd w:id="0"/>
    </w:p>
    <w:p w:rsidR="00665C01" w:rsidRPr="00AE615E" w:rsidRDefault="00665C01" w:rsidP="00AE615E">
      <w:pPr>
        <w:rPr>
          <w:sz w:val="22"/>
          <w:szCs w:val="22"/>
        </w:rPr>
      </w:pPr>
    </w:p>
    <w:sectPr w:rsidR="00665C01" w:rsidRPr="00AE615E" w:rsidSect="00AE61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1"/>
      <w:numFmt w:val="bullet"/>
      <w:lvlText w:val="•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1"/>
      <w:numFmt w:val="bullet"/>
      <w:lvlText w:val="•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1"/>
      <w:numFmt w:val="bullet"/>
      <w:lvlText w:val="•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1"/>
      <w:numFmt w:val="bullet"/>
      <w:lvlText w:val="•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1"/>
      <w:numFmt w:val="bullet"/>
      <w:lvlText w:val="•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1"/>
      <w:numFmt w:val="bullet"/>
      <w:lvlText w:val="•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1"/>
      <w:numFmt w:val="bullet"/>
      <w:lvlText w:val="•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1"/>
      <w:numFmt w:val="bullet"/>
      <w:lvlText w:val="•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abstractNum w:abstractNumId="1">
    <w:nsid w:val="04002033"/>
    <w:multiLevelType w:val="multilevel"/>
    <w:tmpl w:val="ECB0DF80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68D08CB"/>
    <w:multiLevelType w:val="hybridMultilevel"/>
    <w:tmpl w:val="1FD8E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25094"/>
    <w:multiLevelType w:val="hybridMultilevel"/>
    <w:tmpl w:val="E2A09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800A21"/>
    <w:multiLevelType w:val="multilevel"/>
    <w:tmpl w:val="8AA08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29F2144"/>
    <w:multiLevelType w:val="hybridMultilevel"/>
    <w:tmpl w:val="EC3C52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863ADB"/>
    <w:multiLevelType w:val="hybridMultilevel"/>
    <w:tmpl w:val="22CC665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7112267"/>
    <w:multiLevelType w:val="hybridMultilevel"/>
    <w:tmpl w:val="EF3A3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5A5A4B"/>
    <w:multiLevelType w:val="hybridMultilevel"/>
    <w:tmpl w:val="9536B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5E681B"/>
    <w:multiLevelType w:val="multilevel"/>
    <w:tmpl w:val="36D62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9644816"/>
    <w:multiLevelType w:val="hybridMultilevel"/>
    <w:tmpl w:val="696E2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1C5923"/>
    <w:multiLevelType w:val="hybridMultilevel"/>
    <w:tmpl w:val="ACCC83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304FDB"/>
    <w:multiLevelType w:val="hybridMultilevel"/>
    <w:tmpl w:val="AF48F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CA7291"/>
    <w:multiLevelType w:val="hybridMultilevel"/>
    <w:tmpl w:val="0254A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440BCF"/>
    <w:multiLevelType w:val="hybridMultilevel"/>
    <w:tmpl w:val="7D025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A903BE"/>
    <w:multiLevelType w:val="multilevel"/>
    <w:tmpl w:val="598A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7D37478"/>
    <w:multiLevelType w:val="hybridMultilevel"/>
    <w:tmpl w:val="C4020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C22E71"/>
    <w:multiLevelType w:val="hybridMultilevel"/>
    <w:tmpl w:val="E64C6D08"/>
    <w:lvl w:ilvl="0" w:tplc="8432E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5234F1E"/>
    <w:multiLevelType w:val="multilevel"/>
    <w:tmpl w:val="F8CEC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9970663"/>
    <w:multiLevelType w:val="hybridMultilevel"/>
    <w:tmpl w:val="7DA6E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E322E4"/>
    <w:multiLevelType w:val="hybridMultilevel"/>
    <w:tmpl w:val="93A22B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BF268EA"/>
    <w:multiLevelType w:val="hybridMultilevel"/>
    <w:tmpl w:val="5BA08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AD6CEF"/>
    <w:multiLevelType w:val="hybridMultilevel"/>
    <w:tmpl w:val="C7C0B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</w:abstractNum>
  <w:abstractNum w:abstractNumId="23">
    <w:nsid w:val="3E4F0ABB"/>
    <w:multiLevelType w:val="multilevel"/>
    <w:tmpl w:val="CE82E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15C2985"/>
    <w:multiLevelType w:val="hybridMultilevel"/>
    <w:tmpl w:val="CB480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56B65D2"/>
    <w:multiLevelType w:val="hybridMultilevel"/>
    <w:tmpl w:val="E0886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326FDB"/>
    <w:multiLevelType w:val="multilevel"/>
    <w:tmpl w:val="EF9E1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49452AB2"/>
    <w:multiLevelType w:val="multilevel"/>
    <w:tmpl w:val="4D1C92FE"/>
    <w:lvl w:ilvl="0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4D6E2FC6"/>
    <w:multiLevelType w:val="multilevel"/>
    <w:tmpl w:val="F0E87AD8"/>
    <w:lvl w:ilvl="0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4DE4649E"/>
    <w:multiLevelType w:val="multilevel"/>
    <w:tmpl w:val="B2389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26F436C"/>
    <w:multiLevelType w:val="multilevel"/>
    <w:tmpl w:val="776E3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2B41428"/>
    <w:multiLevelType w:val="hybridMultilevel"/>
    <w:tmpl w:val="10028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272BD7"/>
    <w:multiLevelType w:val="hybridMultilevel"/>
    <w:tmpl w:val="4AD8B5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854E96"/>
    <w:multiLevelType w:val="hybridMultilevel"/>
    <w:tmpl w:val="1C9E4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B174CA"/>
    <w:multiLevelType w:val="hybridMultilevel"/>
    <w:tmpl w:val="8982C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97403F"/>
    <w:multiLevelType w:val="hybridMultilevel"/>
    <w:tmpl w:val="E4D0B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D11185"/>
    <w:multiLevelType w:val="hybridMultilevel"/>
    <w:tmpl w:val="E4D0B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5E61E3"/>
    <w:multiLevelType w:val="hybridMultilevel"/>
    <w:tmpl w:val="2FE27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8F1A17"/>
    <w:multiLevelType w:val="hybridMultilevel"/>
    <w:tmpl w:val="DC309B54"/>
    <w:lvl w:ilvl="0" w:tplc="9266B84A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55E76A1"/>
    <w:multiLevelType w:val="hybridMultilevel"/>
    <w:tmpl w:val="7C30A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2E6BFD"/>
    <w:multiLevelType w:val="hybridMultilevel"/>
    <w:tmpl w:val="1AE06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FD1FAE"/>
    <w:multiLevelType w:val="multilevel"/>
    <w:tmpl w:val="410E27B4"/>
    <w:lvl w:ilvl="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7C0A4C2D"/>
    <w:multiLevelType w:val="hybridMultilevel"/>
    <w:tmpl w:val="5DCE1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C5763C"/>
    <w:multiLevelType w:val="multilevel"/>
    <w:tmpl w:val="57C82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9"/>
  </w:num>
  <w:num w:numId="4">
    <w:abstractNumId w:val="43"/>
  </w:num>
  <w:num w:numId="5">
    <w:abstractNumId w:val="30"/>
  </w:num>
  <w:num w:numId="6">
    <w:abstractNumId w:val="5"/>
  </w:num>
  <w:num w:numId="7">
    <w:abstractNumId w:val="13"/>
  </w:num>
  <w:num w:numId="8">
    <w:abstractNumId w:val="12"/>
  </w:num>
  <w:num w:numId="9">
    <w:abstractNumId w:val="9"/>
  </w:num>
  <w:num w:numId="10">
    <w:abstractNumId w:val="4"/>
  </w:num>
  <w:num w:numId="11">
    <w:abstractNumId w:val="26"/>
  </w:num>
  <w:num w:numId="12">
    <w:abstractNumId w:val="1"/>
  </w:num>
  <w:num w:numId="13">
    <w:abstractNumId w:val="41"/>
  </w:num>
  <w:num w:numId="14">
    <w:abstractNumId w:val="27"/>
  </w:num>
  <w:num w:numId="15">
    <w:abstractNumId w:val="28"/>
  </w:num>
  <w:num w:numId="16">
    <w:abstractNumId w:val="15"/>
  </w:num>
  <w:num w:numId="17">
    <w:abstractNumId w:val="22"/>
  </w:num>
  <w:num w:numId="18">
    <w:abstractNumId w:val="39"/>
  </w:num>
  <w:num w:numId="19">
    <w:abstractNumId w:val="20"/>
  </w:num>
  <w:num w:numId="20">
    <w:abstractNumId w:val="24"/>
  </w:num>
  <w:num w:numId="21">
    <w:abstractNumId w:val="2"/>
  </w:num>
  <w:num w:numId="22">
    <w:abstractNumId w:val="36"/>
  </w:num>
  <w:num w:numId="23">
    <w:abstractNumId w:val="21"/>
  </w:num>
  <w:num w:numId="24">
    <w:abstractNumId w:val="8"/>
  </w:num>
  <w:num w:numId="25">
    <w:abstractNumId w:val="32"/>
  </w:num>
  <w:num w:numId="26">
    <w:abstractNumId w:val="40"/>
  </w:num>
  <w:num w:numId="27">
    <w:abstractNumId w:val="17"/>
  </w:num>
  <w:num w:numId="28">
    <w:abstractNumId w:val="38"/>
  </w:num>
  <w:num w:numId="29">
    <w:abstractNumId w:val="34"/>
  </w:num>
  <w:num w:numId="30">
    <w:abstractNumId w:val="11"/>
  </w:num>
  <w:num w:numId="31">
    <w:abstractNumId w:val="42"/>
  </w:num>
  <w:num w:numId="32">
    <w:abstractNumId w:val="16"/>
  </w:num>
  <w:num w:numId="33">
    <w:abstractNumId w:val="25"/>
  </w:num>
  <w:num w:numId="34">
    <w:abstractNumId w:val="10"/>
  </w:num>
  <w:num w:numId="35">
    <w:abstractNumId w:val="31"/>
  </w:num>
  <w:num w:numId="36">
    <w:abstractNumId w:val="14"/>
  </w:num>
  <w:num w:numId="37">
    <w:abstractNumId w:val="23"/>
  </w:num>
  <w:num w:numId="38">
    <w:abstractNumId w:val="18"/>
  </w:num>
  <w:num w:numId="39">
    <w:abstractNumId w:val="33"/>
  </w:num>
  <w:num w:numId="40">
    <w:abstractNumId w:val="37"/>
  </w:num>
  <w:num w:numId="41">
    <w:abstractNumId w:val="35"/>
  </w:num>
  <w:num w:numId="42">
    <w:abstractNumId w:val="6"/>
  </w:num>
  <w:num w:numId="43">
    <w:abstractNumId w:val="7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A078A"/>
    <w:rsid w:val="000442FC"/>
    <w:rsid w:val="00056B35"/>
    <w:rsid w:val="000A020B"/>
    <w:rsid w:val="00112502"/>
    <w:rsid w:val="001E0C3A"/>
    <w:rsid w:val="00220B43"/>
    <w:rsid w:val="00261B95"/>
    <w:rsid w:val="00292789"/>
    <w:rsid w:val="002B65EC"/>
    <w:rsid w:val="003159CC"/>
    <w:rsid w:val="00326DB1"/>
    <w:rsid w:val="00354FD5"/>
    <w:rsid w:val="003717C0"/>
    <w:rsid w:val="003B326A"/>
    <w:rsid w:val="00402731"/>
    <w:rsid w:val="004209EB"/>
    <w:rsid w:val="00467F76"/>
    <w:rsid w:val="004E2DBC"/>
    <w:rsid w:val="00504679"/>
    <w:rsid w:val="00533EA2"/>
    <w:rsid w:val="005724B4"/>
    <w:rsid w:val="005B77E1"/>
    <w:rsid w:val="005E3FD5"/>
    <w:rsid w:val="0060501F"/>
    <w:rsid w:val="00627E13"/>
    <w:rsid w:val="006531DB"/>
    <w:rsid w:val="00657035"/>
    <w:rsid w:val="00665C01"/>
    <w:rsid w:val="00705514"/>
    <w:rsid w:val="007325E4"/>
    <w:rsid w:val="00763F14"/>
    <w:rsid w:val="00786B05"/>
    <w:rsid w:val="00787A26"/>
    <w:rsid w:val="00791B4F"/>
    <w:rsid w:val="007C204A"/>
    <w:rsid w:val="007D3CA4"/>
    <w:rsid w:val="00832962"/>
    <w:rsid w:val="00833512"/>
    <w:rsid w:val="00880EAD"/>
    <w:rsid w:val="00896397"/>
    <w:rsid w:val="008A7D60"/>
    <w:rsid w:val="008B4278"/>
    <w:rsid w:val="009003F3"/>
    <w:rsid w:val="009144E6"/>
    <w:rsid w:val="00934CDD"/>
    <w:rsid w:val="009A0937"/>
    <w:rsid w:val="009F028A"/>
    <w:rsid w:val="009F49DD"/>
    <w:rsid w:val="00A14EF7"/>
    <w:rsid w:val="00A533DD"/>
    <w:rsid w:val="00A53CFB"/>
    <w:rsid w:val="00AC1285"/>
    <w:rsid w:val="00AE615E"/>
    <w:rsid w:val="00AF1686"/>
    <w:rsid w:val="00B51C02"/>
    <w:rsid w:val="00B60BE5"/>
    <w:rsid w:val="00B744D1"/>
    <w:rsid w:val="00B75B50"/>
    <w:rsid w:val="00BB028E"/>
    <w:rsid w:val="00BB26F0"/>
    <w:rsid w:val="00BB7FB3"/>
    <w:rsid w:val="00BD3394"/>
    <w:rsid w:val="00BF5114"/>
    <w:rsid w:val="00C10007"/>
    <w:rsid w:val="00CA3A74"/>
    <w:rsid w:val="00CE216A"/>
    <w:rsid w:val="00D51EB8"/>
    <w:rsid w:val="00DA078A"/>
    <w:rsid w:val="00DA79BF"/>
    <w:rsid w:val="00E66E4E"/>
    <w:rsid w:val="00E86E8D"/>
    <w:rsid w:val="00E92180"/>
    <w:rsid w:val="00EB2E6D"/>
    <w:rsid w:val="00F30611"/>
    <w:rsid w:val="00F978EB"/>
    <w:rsid w:val="00FD2BF6"/>
    <w:rsid w:val="00FD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2"/>
    <w:basedOn w:val="a"/>
    <w:rsid w:val="00DA078A"/>
    <w:pPr>
      <w:widowControl w:val="0"/>
      <w:shd w:val="clear" w:color="auto" w:fill="FFFFFF"/>
      <w:spacing w:line="322" w:lineRule="exact"/>
      <w:jc w:val="center"/>
    </w:pPr>
    <w:rPr>
      <w:color w:val="000000"/>
      <w:sz w:val="27"/>
      <w:szCs w:val="27"/>
    </w:rPr>
  </w:style>
  <w:style w:type="paragraph" w:styleId="a3">
    <w:name w:val="List Paragraph"/>
    <w:basedOn w:val="a"/>
    <w:uiPriority w:val="34"/>
    <w:qFormat/>
    <w:rsid w:val="00665C0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link w:val="a4"/>
    <w:uiPriority w:val="99"/>
    <w:rsid w:val="00665C01"/>
    <w:rPr>
      <w:rFonts w:ascii="Georgia" w:hAnsi="Georgia" w:cs="Georgia"/>
      <w:sz w:val="18"/>
      <w:szCs w:val="18"/>
      <w:shd w:val="clear" w:color="auto" w:fill="FFFFFF"/>
    </w:rPr>
  </w:style>
  <w:style w:type="character" w:customStyle="1" w:styleId="10">
    <w:name w:val="Основной текст + Полужирный1"/>
    <w:aliases w:val="Курсив1"/>
    <w:basedOn w:val="1"/>
    <w:uiPriority w:val="99"/>
    <w:rsid w:val="00665C01"/>
    <w:rPr>
      <w:rFonts w:ascii="Georgia" w:hAnsi="Georgia" w:cs="Georgia"/>
      <w:sz w:val="18"/>
      <w:szCs w:val="18"/>
      <w:shd w:val="clear" w:color="auto" w:fill="FFFFFF"/>
    </w:rPr>
  </w:style>
  <w:style w:type="paragraph" w:styleId="a4">
    <w:name w:val="Body Text"/>
    <w:basedOn w:val="a"/>
    <w:link w:val="1"/>
    <w:uiPriority w:val="99"/>
    <w:rsid w:val="00665C01"/>
    <w:pPr>
      <w:shd w:val="clear" w:color="auto" w:fill="FFFFFF"/>
      <w:spacing w:before="120" w:line="240" w:lineRule="exact"/>
      <w:jc w:val="both"/>
    </w:pPr>
    <w:rPr>
      <w:rFonts w:ascii="Georgia" w:eastAsiaTheme="minorHAnsi" w:hAnsi="Georgia" w:cs="Georgia"/>
      <w:sz w:val="18"/>
      <w:szCs w:val="18"/>
      <w:lang w:eastAsia="en-US"/>
    </w:rPr>
  </w:style>
  <w:style w:type="character" w:customStyle="1" w:styleId="a5">
    <w:name w:val="Основной текст Знак"/>
    <w:basedOn w:val="a0"/>
    <w:uiPriority w:val="99"/>
    <w:semiHidden/>
    <w:rsid w:val="00665C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665C0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65C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665C0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665C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(2)_"/>
    <w:basedOn w:val="a0"/>
    <w:link w:val="23"/>
    <w:uiPriority w:val="99"/>
    <w:rsid w:val="00665C01"/>
    <w:rPr>
      <w:rFonts w:ascii="Georgia" w:hAnsi="Georgia" w:cs="Georgia"/>
      <w:b/>
      <w:bCs/>
      <w:sz w:val="17"/>
      <w:szCs w:val="17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65C01"/>
    <w:pPr>
      <w:shd w:val="clear" w:color="auto" w:fill="FFFFFF"/>
      <w:spacing w:before="540" w:line="470" w:lineRule="exact"/>
      <w:jc w:val="center"/>
    </w:pPr>
    <w:rPr>
      <w:rFonts w:ascii="Georgia" w:eastAsiaTheme="minorHAnsi" w:hAnsi="Georgia" w:cs="Georgia"/>
      <w:b/>
      <w:bCs/>
      <w:sz w:val="17"/>
      <w:szCs w:val="17"/>
      <w:lang w:eastAsia="en-US"/>
    </w:rPr>
  </w:style>
  <w:style w:type="character" w:customStyle="1" w:styleId="31">
    <w:name w:val="Основной текст (3)_"/>
    <w:basedOn w:val="a0"/>
    <w:link w:val="32"/>
    <w:uiPriority w:val="99"/>
    <w:rsid w:val="00665C01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665C01"/>
    <w:pPr>
      <w:shd w:val="clear" w:color="auto" w:fill="FFFFFF"/>
      <w:spacing w:before="120" w:after="120" w:line="240" w:lineRule="atLeast"/>
    </w:pPr>
    <w:rPr>
      <w:rFonts w:eastAsiaTheme="minorHAnsi"/>
      <w:b/>
      <w:bCs/>
      <w:sz w:val="20"/>
      <w:szCs w:val="20"/>
      <w:lang w:eastAsia="en-US"/>
    </w:rPr>
  </w:style>
  <w:style w:type="character" w:customStyle="1" w:styleId="24">
    <w:name w:val="Основной текст (2) + Не полужирный"/>
    <w:basedOn w:val="22"/>
    <w:uiPriority w:val="99"/>
    <w:rsid w:val="00665C01"/>
    <w:rPr>
      <w:rFonts w:ascii="Times New Roman" w:hAnsi="Times New Roman" w:cs="Times New Roman"/>
      <w:b w:val="0"/>
      <w:bCs w:val="0"/>
      <w:spacing w:val="0"/>
      <w:sz w:val="20"/>
      <w:szCs w:val="20"/>
      <w:shd w:val="clear" w:color="auto" w:fill="FFFFFF"/>
    </w:rPr>
  </w:style>
  <w:style w:type="paragraph" w:styleId="a6">
    <w:name w:val="Body Text Indent"/>
    <w:basedOn w:val="a"/>
    <w:link w:val="a7"/>
    <w:uiPriority w:val="99"/>
    <w:semiHidden/>
    <w:unhideWhenUsed/>
    <w:rsid w:val="00665C01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665C01"/>
  </w:style>
  <w:style w:type="paragraph" w:styleId="a8">
    <w:name w:val="Plain Text"/>
    <w:basedOn w:val="a"/>
    <w:link w:val="a9"/>
    <w:unhideWhenUsed/>
    <w:rsid w:val="00665C0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665C01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FD66C1"/>
    <w:rPr>
      <w:color w:val="0000FF"/>
      <w:u w:val="single"/>
    </w:rPr>
  </w:style>
  <w:style w:type="paragraph" w:styleId="ab">
    <w:name w:val="Normal (Web)"/>
    <w:basedOn w:val="a"/>
    <w:uiPriority w:val="99"/>
    <w:rsid w:val="00112502"/>
    <w:pPr>
      <w:spacing w:before="100" w:beforeAutospacing="1" w:after="100" w:afterAutospacing="1"/>
    </w:pPr>
    <w:rPr>
      <w:rFonts w:ascii="Helvetica" w:hAnsi="Helvetica" w:cs="Helvetica"/>
      <w:sz w:val="20"/>
      <w:szCs w:val="20"/>
    </w:rPr>
  </w:style>
  <w:style w:type="paragraph" w:customStyle="1" w:styleId="c12">
    <w:name w:val="c12"/>
    <w:basedOn w:val="a"/>
    <w:uiPriority w:val="99"/>
    <w:rsid w:val="00BB028E"/>
    <w:pPr>
      <w:spacing w:before="100" w:beforeAutospacing="1" w:after="100" w:afterAutospacing="1"/>
    </w:pPr>
  </w:style>
  <w:style w:type="character" w:customStyle="1" w:styleId="c13">
    <w:name w:val="c13"/>
    <w:basedOn w:val="a0"/>
    <w:uiPriority w:val="99"/>
    <w:rsid w:val="00BB028E"/>
    <w:rPr>
      <w:rFonts w:cs="Times New Roman"/>
    </w:rPr>
  </w:style>
  <w:style w:type="character" w:customStyle="1" w:styleId="c3">
    <w:name w:val="c3"/>
    <w:basedOn w:val="a0"/>
    <w:uiPriority w:val="99"/>
    <w:rsid w:val="00BB028E"/>
    <w:rPr>
      <w:rFonts w:cs="Times New Roman"/>
    </w:rPr>
  </w:style>
  <w:style w:type="character" w:customStyle="1" w:styleId="c10">
    <w:name w:val="c10"/>
    <w:basedOn w:val="a0"/>
    <w:rsid w:val="00BB028E"/>
    <w:rPr>
      <w:rFonts w:cs="Times New Roman"/>
    </w:rPr>
  </w:style>
  <w:style w:type="paragraph" w:customStyle="1" w:styleId="c0">
    <w:name w:val="c0"/>
    <w:basedOn w:val="a"/>
    <w:uiPriority w:val="99"/>
    <w:rsid w:val="00BB028E"/>
    <w:pPr>
      <w:spacing w:before="100" w:beforeAutospacing="1" w:after="100" w:afterAutospacing="1"/>
    </w:pPr>
  </w:style>
  <w:style w:type="paragraph" w:customStyle="1" w:styleId="c44">
    <w:name w:val="c44"/>
    <w:basedOn w:val="a"/>
    <w:uiPriority w:val="99"/>
    <w:rsid w:val="00BB028E"/>
    <w:pPr>
      <w:spacing w:before="100" w:beforeAutospacing="1" w:after="100" w:afterAutospacing="1"/>
    </w:pPr>
  </w:style>
  <w:style w:type="character" w:customStyle="1" w:styleId="c14">
    <w:name w:val="c14"/>
    <w:basedOn w:val="a0"/>
    <w:uiPriority w:val="99"/>
    <w:rsid w:val="00BB028E"/>
    <w:rPr>
      <w:rFonts w:cs="Times New Roman"/>
    </w:rPr>
  </w:style>
  <w:style w:type="table" w:styleId="ac">
    <w:name w:val="Table Grid"/>
    <w:basedOn w:val="a1"/>
    <w:rsid w:val="00AE61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8">
    <w:name w:val="c28"/>
    <w:basedOn w:val="a"/>
    <w:rsid w:val="00786B05"/>
    <w:pPr>
      <w:spacing w:before="90" w:after="90"/>
    </w:pPr>
  </w:style>
  <w:style w:type="paragraph" w:customStyle="1" w:styleId="c15">
    <w:name w:val="c15"/>
    <w:basedOn w:val="a"/>
    <w:rsid w:val="00786B05"/>
    <w:pPr>
      <w:spacing w:before="90" w:after="90"/>
    </w:pPr>
  </w:style>
  <w:style w:type="character" w:customStyle="1" w:styleId="c4">
    <w:name w:val="c4"/>
    <w:basedOn w:val="a0"/>
    <w:rsid w:val="00786B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6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97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11119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8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530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787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785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778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1949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54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4446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9474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0894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665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4288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9584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29691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415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35571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0298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93107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76330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4864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811763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095447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582780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7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Агеева Екатерина Александровна</cp:lastModifiedBy>
  <cp:revision>28</cp:revision>
  <cp:lastPrinted>2017-09-05T17:51:00Z</cp:lastPrinted>
  <dcterms:created xsi:type="dcterms:W3CDTF">2014-08-25T18:01:00Z</dcterms:created>
  <dcterms:modified xsi:type="dcterms:W3CDTF">2018-04-22T08:59:00Z</dcterms:modified>
</cp:coreProperties>
</file>