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A3D" w:rsidRDefault="00E01A3D" w:rsidP="00E01A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 внеурочной деятельности</w:t>
      </w:r>
    </w:p>
    <w:p w:rsidR="00E01A3D" w:rsidRDefault="00E01A3D" w:rsidP="00E01A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«Занимательная химия» </w:t>
      </w:r>
    </w:p>
    <w:p w:rsidR="00E01A3D" w:rsidRPr="00CE7AC4" w:rsidRDefault="00E01A3D" w:rsidP="00E01A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обучающихся 6-х классов МБОУ «Мариинская гимназия»</w:t>
      </w:r>
    </w:p>
    <w:p w:rsidR="00E01A3D" w:rsidRPr="002E21C4" w:rsidRDefault="00E01A3D" w:rsidP="00E01A3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E21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Планируемые результаты</w:t>
      </w:r>
      <w:r w:rsidR="002E21C4" w:rsidRPr="002E21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освоения</w:t>
      </w:r>
    </w:p>
    <w:p w:rsidR="00E01A3D" w:rsidRPr="000D5646" w:rsidRDefault="00E01A3D" w:rsidP="002E21C4">
      <w:pPr>
        <w:pStyle w:val="Style2"/>
        <w:widowControl/>
      </w:pPr>
      <w:r w:rsidRPr="000D5646">
        <w:rPr>
          <w:b/>
        </w:rPr>
        <w:t>Личностными</w:t>
      </w:r>
      <w:r w:rsidRPr="000D5646">
        <w:t xml:space="preserve"> результатами являются: </w:t>
      </w:r>
    </w:p>
    <w:p w:rsidR="00E01A3D" w:rsidRPr="000D5646" w:rsidRDefault="00E01A3D" w:rsidP="00F46E62">
      <w:pPr>
        <w:pStyle w:val="Style2"/>
        <w:widowControl/>
        <w:jc w:val="both"/>
        <w:rPr>
          <w:iCs/>
        </w:rPr>
      </w:pPr>
      <w:r w:rsidRPr="000D5646">
        <w:rPr>
          <w:iCs/>
        </w:rPr>
        <w:t xml:space="preserve">формирование ответственного отношения к учению, готовности и </w:t>
      </w:r>
      <w:proofErr w:type="gramStart"/>
      <w:r w:rsidRPr="000D5646">
        <w:rPr>
          <w:iCs/>
        </w:rPr>
        <w:t>способности</w:t>
      </w:r>
      <w:proofErr w:type="gramEnd"/>
      <w:r w:rsidRPr="000D5646">
        <w:rPr>
          <w:iCs/>
        </w:rPr>
        <w:t xml:space="preserve"> обучающихся к саморазвитию и самообразованию на основе мотивации к обучению и познанию;</w:t>
      </w:r>
    </w:p>
    <w:p w:rsidR="002E21C4" w:rsidRPr="000D5646" w:rsidRDefault="00E01A3D" w:rsidP="00F46E62">
      <w:pPr>
        <w:pStyle w:val="Style2"/>
        <w:widowControl/>
        <w:jc w:val="both"/>
        <w:rPr>
          <w:iCs/>
        </w:rPr>
      </w:pPr>
      <w:r w:rsidRPr="000D5646">
        <w:rPr>
          <w:iCs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E01A3D" w:rsidRPr="000D5646" w:rsidRDefault="00E01A3D" w:rsidP="00F46E62">
      <w:pPr>
        <w:pStyle w:val="Style2"/>
        <w:widowControl/>
        <w:jc w:val="both"/>
        <w:rPr>
          <w:iCs/>
        </w:rPr>
      </w:pPr>
      <w:r w:rsidRPr="000D5646">
        <w:rPr>
          <w:iCs/>
        </w:rPr>
        <w:t>развитие осознанного и ответственного отношения к собственным поступкам;</w:t>
      </w:r>
    </w:p>
    <w:p w:rsidR="00E01A3D" w:rsidRPr="000D5646" w:rsidRDefault="00E01A3D" w:rsidP="00F46E62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D5646">
        <w:rPr>
          <w:rFonts w:ascii="Times New Roman" w:hAnsi="Times New Roman"/>
          <w:iCs/>
          <w:sz w:val="24"/>
          <w:szCs w:val="24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2E21C4" w:rsidRPr="000D5646" w:rsidRDefault="002E21C4" w:rsidP="0001177D">
      <w:pPr>
        <w:pStyle w:val="a3"/>
        <w:spacing w:line="276" w:lineRule="auto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</w:p>
    <w:p w:rsidR="000D5646" w:rsidRPr="000D5646" w:rsidRDefault="000D5646" w:rsidP="002E21C4">
      <w:pPr>
        <w:pStyle w:val="a3"/>
        <w:jc w:val="both"/>
        <w:rPr>
          <w:rStyle w:val="ad"/>
          <w:rFonts w:ascii="Times New Roman" w:eastAsia="№Е" w:hAnsi="Times New Roman" w:cs="Times New Roman"/>
          <w:i/>
          <w:iCs/>
          <w:sz w:val="24"/>
          <w:szCs w:val="24"/>
        </w:rPr>
      </w:pPr>
      <w:r w:rsidRPr="000D564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</w:t>
      </w:r>
    </w:p>
    <w:p w:rsidR="0001177D" w:rsidRPr="000D5646" w:rsidRDefault="0001177D" w:rsidP="002E21C4">
      <w:pPr>
        <w:pStyle w:val="a3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Современный национальный воспитательный идеал личности– </w:t>
      </w:r>
      <w:proofErr w:type="gramStart"/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эт</w:t>
      </w:r>
      <w:proofErr w:type="gramEnd"/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01177D" w:rsidRPr="000D5646" w:rsidRDefault="0001177D" w:rsidP="002E21C4">
      <w:pPr>
        <w:pStyle w:val="a3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proofErr w:type="gramStart"/>
      <w:r w:rsidRPr="000D5646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0D5646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в МБОУ «Мариинская гимназия»   реализуется  общая </w:t>
      </w:r>
      <w:r w:rsidRPr="000D5646">
        <w:rPr>
          <w:rStyle w:val="CharAttribute484"/>
          <w:rFonts w:eastAsia="№Е" w:hAnsi="Times New Roman" w:cs="Times New Roman"/>
          <w:bCs/>
          <w:i w:val="0"/>
          <w:iCs/>
          <w:sz w:val="24"/>
          <w:szCs w:val="24"/>
        </w:rPr>
        <w:t>цель</w:t>
      </w:r>
      <w:r w:rsidRPr="000D5646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 воспитания  – </w:t>
      </w:r>
      <w:r w:rsidRPr="000D5646">
        <w:rPr>
          <w:rStyle w:val="CharAttribute484"/>
          <w:rFonts w:eastAsia="№Е" w:hAnsi="Times New Roman" w:cs="Times New Roman"/>
          <w:b/>
          <w:i w:val="0"/>
          <w:iCs/>
          <w:sz w:val="24"/>
          <w:szCs w:val="24"/>
        </w:rPr>
        <w:t>личностное развитие обучающихся</w:t>
      </w: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, проявляющееся:</w:t>
      </w:r>
      <w:proofErr w:type="gramEnd"/>
    </w:p>
    <w:p w:rsidR="0001177D" w:rsidRPr="000D5646" w:rsidRDefault="0001177D" w:rsidP="002E21C4">
      <w:pPr>
        <w:pStyle w:val="a3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01177D" w:rsidRPr="000D5646" w:rsidRDefault="0001177D" w:rsidP="002E21C4">
      <w:pPr>
        <w:pStyle w:val="a3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br/>
        <w:t>(то есть в развитии их социально значимых отношений);</w:t>
      </w:r>
    </w:p>
    <w:p w:rsidR="0001177D" w:rsidRPr="000D5646" w:rsidRDefault="0001177D" w:rsidP="002E21C4">
      <w:pPr>
        <w:pStyle w:val="a3"/>
        <w:jc w:val="both"/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</w:pP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</w:t>
      </w:r>
      <w:r w:rsidRPr="0001177D">
        <w:rPr>
          <w:rStyle w:val="CharAttribute484"/>
          <w:rFonts w:eastAsia="№Е" w:hAnsi="Times New Roman" w:cs="Times New Roman"/>
          <w:i w:val="0"/>
          <w:iCs/>
          <w:szCs w:val="28"/>
        </w:rPr>
        <w:t>а</w:t>
      </w:r>
      <w:r w:rsidRPr="000D5646">
        <w:rPr>
          <w:rStyle w:val="CharAttribute484"/>
          <w:rFonts w:eastAsia="№Е" w:hAnsi="Times New Roman" w:cs="Times New Roman"/>
          <w:i w:val="0"/>
          <w:iCs/>
          <w:sz w:val="24"/>
          <w:szCs w:val="24"/>
        </w:rPr>
        <w:t xml:space="preserve"> практике(то есть в приобретении ими опыта осуществления социально значимых дел).</w:t>
      </w:r>
    </w:p>
    <w:p w:rsidR="0001177D" w:rsidRDefault="0001177D" w:rsidP="002E21C4">
      <w:pPr>
        <w:pStyle w:val="Style2"/>
        <w:widowControl/>
        <w:ind w:right="170"/>
        <w:jc w:val="both"/>
        <w:rPr>
          <w:rStyle w:val="FontStyle11"/>
          <w:sz w:val="28"/>
          <w:szCs w:val="28"/>
        </w:rPr>
      </w:pPr>
    </w:p>
    <w:p w:rsidR="0001177D" w:rsidRPr="000D5646" w:rsidRDefault="0001177D" w:rsidP="0001177D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bCs/>
          <w:i w:val="0"/>
          <w:iCs/>
          <w:sz w:val="24"/>
          <w:szCs w:val="24"/>
        </w:rPr>
        <w:t xml:space="preserve">Целевым приоритетом в воспитании является </w:t>
      </w:r>
      <w:r w:rsidRPr="000D5646">
        <w:rPr>
          <w:rStyle w:val="CharAttribute484"/>
          <w:rFonts w:eastAsia="№Е"/>
          <w:i w:val="0"/>
          <w:sz w:val="24"/>
          <w:szCs w:val="24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01177D" w:rsidRPr="000D5646" w:rsidRDefault="0001177D" w:rsidP="0001177D">
      <w:pPr>
        <w:pStyle w:val="ParaAttribute10"/>
        <w:numPr>
          <w:ilvl w:val="0"/>
          <w:numId w:val="13"/>
        </w:numPr>
        <w:ind w:left="-142" w:firstLine="0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01177D" w:rsidRPr="000D5646" w:rsidRDefault="0001177D" w:rsidP="0001177D">
      <w:pPr>
        <w:pStyle w:val="ParaAttribute10"/>
        <w:numPr>
          <w:ilvl w:val="0"/>
          <w:numId w:val="13"/>
        </w:numPr>
        <w:ind w:left="-142" w:firstLine="0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01177D" w:rsidRPr="000D5646" w:rsidRDefault="0001177D" w:rsidP="0001177D">
      <w:pPr>
        <w:pStyle w:val="ParaAttribute10"/>
        <w:numPr>
          <w:ilvl w:val="0"/>
          <w:numId w:val="13"/>
        </w:numPr>
        <w:ind w:left="-142" w:firstLine="0"/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0D5646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01177D" w:rsidRPr="000D5646" w:rsidRDefault="0001177D" w:rsidP="0001177D">
      <w:pPr>
        <w:pStyle w:val="ParaAttribute10"/>
        <w:numPr>
          <w:ilvl w:val="0"/>
          <w:numId w:val="13"/>
        </w:numPr>
        <w:ind w:left="-142" w:firstLine="0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01177D" w:rsidRPr="000D5646" w:rsidRDefault="0001177D" w:rsidP="0001177D">
      <w:pPr>
        <w:pStyle w:val="ParaAttribute10"/>
        <w:numPr>
          <w:ilvl w:val="0"/>
          <w:numId w:val="13"/>
        </w:numPr>
        <w:ind w:left="-142" w:firstLine="0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01177D" w:rsidRPr="000D5646" w:rsidRDefault="0001177D" w:rsidP="0001177D">
      <w:pPr>
        <w:pStyle w:val="ParaAttribute10"/>
        <w:numPr>
          <w:ilvl w:val="0"/>
          <w:numId w:val="14"/>
        </w:numPr>
        <w:ind w:left="-142" w:firstLine="142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01177D" w:rsidRPr="000D5646" w:rsidRDefault="0001177D" w:rsidP="0001177D">
      <w:pPr>
        <w:pStyle w:val="ParaAttribute10"/>
        <w:numPr>
          <w:ilvl w:val="0"/>
          <w:numId w:val="14"/>
        </w:numPr>
        <w:ind w:left="-142" w:firstLine="142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01177D" w:rsidRPr="000D5646" w:rsidRDefault="0001177D" w:rsidP="0001177D">
      <w:pPr>
        <w:pStyle w:val="ParaAttribute10"/>
        <w:numPr>
          <w:ilvl w:val="0"/>
          <w:numId w:val="14"/>
        </w:numPr>
        <w:ind w:left="-142" w:firstLine="142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lastRenderedPageBreak/>
        <w:t>к здоровью как залогу долгой и активной жизни человека, его хорошего настроения и оптимистичного взгляда на мир;</w:t>
      </w:r>
    </w:p>
    <w:p w:rsidR="0001177D" w:rsidRPr="000D5646" w:rsidRDefault="0001177D" w:rsidP="0001177D">
      <w:pPr>
        <w:pStyle w:val="ParaAttribute10"/>
        <w:numPr>
          <w:ilvl w:val="0"/>
          <w:numId w:val="14"/>
        </w:numPr>
        <w:ind w:left="-142" w:firstLine="142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</w:t>
      </w:r>
      <w:r w:rsidRPr="000D5646">
        <w:rPr>
          <w:rStyle w:val="CharAttribute484"/>
          <w:rFonts w:eastAsia="№Е"/>
          <w:i w:val="0"/>
          <w:sz w:val="24"/>
          <w:szCs w:val="24"/>
        </w:rPr>
        <w:br/>
        <w:t xml:space="preserve">как равноправным социальным партнерам, с которыми необходимо выстраивать доброжелательные и </w:t>
      </w:r>
      <w:proofErr w:type="spellStart"/>
      <w:r w:rsidRPr="000D5646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0D5646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01177D" w:rsidRPr="000D5646" w:rsidRDefault="0001177D" w:rsidP="0001177D">
      <w:pPr>
        <w:pStyle w:val="ParaAttribute10"/>
        <w:numPr>
          <w:ilvl w:val="0"/>
          <w:numId w:val="14"/>
        </w:numPr>
        <w:ind w:left="-142" w:firstLine="142"/>
        <w:rPr>
          <w:rStyle w:val="CharAttribute484"/>
          <w:rFonts w:eastAsia="№Е"/>
          <w:i w:val="0"/>
          <w:sz w:val="24"/>
          <w:szCs w:val="24"/>
        </w:rPr>
      </w:pPr>
      <w:r w:rsidRPr="000D5646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</w:t>
      </w:r>
      <w:r w:rsidRPr="000D5646">
        <w:rPr>
          <w:rStyle w:val="CharAttribute484"/>
          <w:rFonts w:eastAsia="№Е"/>
          <w:i w:val="0"/>
          <w:sz w:val="24"/>
          <w:szCs w:val="24"/>
        </w:rPr>
        <w:br/>
        <w:t xml:space="preserve">и </w:t>
      </w:r>
      <w:proofErr w:type="spellStart"/>
      <w:r w:rsidRPr="000D5646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0D5646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01177D" w:rsidRPr="000D5646" w:rsidRDefault="0001177D" w:rsidP="0001177D">
      <w:pPr>
        <w:pStyle w:val="ParaAttribute10"/>
        <w:numPr>
          <w:ilvl w:val="0"/>
          <w:numId w:val="14"/>
        </w:numPr>
        <w:ind w:left="-142" w:firstLine="142"/>
        <w:rPr>
          <w:rStyle w:val="CharAttribute484"/>
          <w:rFonts w:eastAsia="№Е"/>
          <w:i w:val="0"/>
          <w:sz w:val="24"/>
          <w:szCs w:val="24"/>
        </w:rPr>
      </w:pPr>
    </w:p>
    <w:p w:rsidR="00E01A3D" w:rsidRPr="000D5646" w:rsidRDefault="00E01A3D" w:rsidP="0001177D">
      <w:pPr>
        <w:pStyle w:val="Style2"/>
        <w:widowControl/>
        <w:ind w:right="170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sz w:val="24"/>
          <w:szCs w:val="24"/>
        </w:rPr>
        <w:t xml:space="preserve">Предметными результатами </w:t>
      </w:r>
      <w:r w:rsidRPr="000D5646">
        <w:rPr>
          <w:rStyle w:val="FontStyle11"/>
          <w:b w:val="0"/>
          <w:sz w:val="24"/>
          <w:szCs w:val="24"/>
        </w:rPr>
        <w:t>освоения программы «Занимательная химия» являются следующие знания и умения:</w:t>
      </w:r>
    </w:p>
    <w:p w:rsidR="00E01A3D" w:rsidRPr="000D5646" w:rsidRDefault="00E01A3D" w:rsidP="00E01A3D">
      <w:pPr>
        <w:pStyle w:val="Style2"/>
        <w:widowControl/>
        <w:ind w:right="170"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- умение использовать термины «тело», «вещество», «химические явления», «индикаторы»</w:t>
      </w:r>
    </w:p>
    <w:p w:rsidR="00E01A3D" w:rsidRPr="000D5646" w:rsidRDefault="00E01A3D" w:rsidP="00E01A3D">
      <w:pPr>
        <w:pStyle w:val="Style2"/>
        <w:widowControl/>
        <w:ind w:right="170"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- знание химической посуды и простейшего химического оборудования</w:t>
      </w:r>
    </w:p>
    <w:p w:rsidR="00E01A3D" w:rsidRPr="000D5646" w:rsidRDefault="00E01A3D" w:rsidP="00E01A3D">
      <w:pPr>
        <w:pStyle w:val="Style2"/>
        <w:widowControl/>
        <w:ind w:right="170"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- знание правил техники безопасности при работе с химическими веществами</w:t>
      </w:r>
    </w:p>
    <w:p w:rsidR="00E01A3D" w:rsidRPr="000D5646" w:rsidRDefault="00E01A3D" w:rsidP="00E01A3D">
      <w:pPr>
        <w:pStyle w:val="Style2"/>
        <w:widowControl/>
        <w:ind w:right="170"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- умение определять признаки химических реакций</w:t>
      </w:r>
    </w:p>
    <w:p w:rsidR="00E01A3D" w:rsidRPr="000D5646" w:rsidRDefault="00E01A3D" w:rsidP="00E01A3D">
      <w:pPr>
        <w:pStyle w:val="Style2"/>
        <w:widowControl/>
        <w:ind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- умения и навыки при проведении химического эксперимента</w:t>
      </w:r>
    </w:p>
    <w:p w:rsidR="00E01A3D" w:rsidRPr="000D5646" w:rsidRDefault="00E01A3D" w:rsidP="00E01A3D">
      <w:pPr>
        <w:pStyle w:val="Style2"/>
        <w:widowControl/>
        <w:ind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- умение проводить наблюдение за химическим явлением</w:t>
      </w:r>
    </w:p>
    <w:p w:rsidR="0001177D" w:rsidRPr="000D5646" w:rsidRDefault="0001177D" w:rsidP="0001177D">
      <w:pPr>
        <w:pStyle w:val="Style2"/>
        <w:widowControl/>
        <w:jc w:val="both"/>
        <w:rPr>
          <w:rStyle w:val="FontStyle11"/>
          <w:sz w:val="24"/>
          <w:szCs w:val="24"/>
        </w:rPr>
      </w:pPr>
    </w:p>
    <w:p w:rsidR="00E01A3D" w:rsidRPr="000D5646" w:rsidRDefault="00E01A3D" w:rsidP="0001177D">
      <w:pPr>
        <w:pStyle w:val="Style2"/>
        <w:widowControl/>
        <w:jc w:val="both"/>
        <w:rPr>
          <w:rStyle w:val="FontStyle11"/>
          <w:b w:val="0"/>
          <w:sz w:val="24"/>
          <w:szCs w:val="24"/>
        </w:rPr>
      </w:pPr>
      <w:proofErr w:type="gramStart"/>
      <w:r w:rsidRPr="000D5646">
        <w:rPr>
          <w:rStyle w:val="FontStyle11"/>
          <w:sz w:val="24"/>
          <w:szCs w:val="24"/>
        </w:rPr>
        <w:t>Обучающийся</w:t>
      </w:r>
      <w:proofErr w:type="gramEnd"/>
      <w:r w:rsidRPr="000D5646">
        <w:rPr>
          <w:rStyle w:val="FontStyle11"/>
          <w:sz w:val="24"/>
          <w:szCs w:val="24"/>
        </w:rPr>
        <w:t xml:space="preserve">  получит возможность научиться:</w:t>
      </w:r>
    </w:p>
    <w:p w:rsidR="00E01A3D" w:rsidRPr="000D5646" w:rsidRDefault="00E01A3D" w:rsidP="00E01A3D">
      <w:pPr>
        <w:pStyle w:val="Style2"/>
        <w:widowControl/>
        <w:numPr>
          <w:ilvl w:val="1"/>
          <w:numId w:val="8"/>
        </w:numPr>
        <w:ind w:left="0"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использовать при проведении практических работ инструменты ИКТ для записи и обработки информации, готовить небольшие презентации по результатам наблюдений и опытов;</w:t>
      </w:r>
    </w:p>
    <w:p w:rsidR="00E01A3D" w:rsidRPr="000D5646" w:rsidRDefault="00E01A3D" w:rsidP="00E01A3D">
      <w:pPr>
        <w:pStyle w:val="Style2"/>
        <w:widowControl/>
        <w:numPr>
          <w:ilvl w:val="1"/>
          <w:numId w:val="8"/>
        </w:numPr>
        <w:ind w:left="0"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E01A3D" w:rsidRPr="000D5646" w:rsidRDefault="00E01A3D" w:rsidP="00E01A3D">
      <w:pPr>
        <w:pStyle w:val="Style2"/>
        <w:widowControl/>
        <w:numPr>
          <w:ilvl w:val="1"/>
          <w:numId w:val="8"/>
        </w:numPr>
        <w:ind w:left="0"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пользоваться простыми навыками самоконтроля самочувствия для сохранения здоровья, осознанно выполнять режим дня, правила рационального питания и личной гигиены;</w:t>
      </w:r>
    </w:p>
    <w:p w:rsidR="00E01A3D" w:rsidRPr="000D5646" w:rsidRDefault="00E01A3D" w:rsidP="00E01A3D">
      <w:pPr>
        <w:pStyle w:val="Style2"/>
        <w:widowControl/>
        <w:numPr>
          <w:ilvl w:val="1"/>
          <w:numId w:val="8"/>
        </w:numPr>
        <w:ind w:left="0" w:firstLine="426"/>
        <w:jc w:val="both"/>
        <w:rPr>
          <w:rStyle w:val="FontStyle11"/>
          <w:b w:val="0"/>
          <w:sz w:val="24"/>
          <w:szCs w:val="24"/>
        </w:rPr>
      </w:pPr>
      <w:r w:rsidRPr="000D5646">
        <w:rPr>
          <w:rStyle w:val="FontStyle11"/>
          <w:b w:val="0"/>
          <w:sz w:val="24"/>
          <w:szCs w:val="24"/>
        </w:rPr>
        <w:t>выполнять правила безопасного поведения в доме</w:t>
      </w:r>
    </w:p>
    <w:p w:rsidR="00503038" w:rsidRPr="000D5646" w:rsidRDefault="00503038" w:rsidP="00E01A3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1A3D" w:rsidRPr="000D5646" w:rsidRDefault="00E01A3D" w:rsidP="00E01A3D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0D5646"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 w:rsidRPr="000D5646">
        <w:rPr>
          <w:rFonts w:ascii="Times New Roman" w:hAnsi="Times New Roman" w:cs="Times New Roman"/>
          <w:iCs/>
          <w:sz w:val="24"/>
          <w:szCs w:val="24"/>
        </w:rPr>
        <w:t xml:space="preserve"> результаты:</w:t>
      </w:r>
    </w:p>
    <w:p w:rsidR="00E01A3D" w:rsidRPr="000D5646" w:rsidRDefault="00E01A3D" w:rsidP="00E01A3D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646">
        <w:rPr>
          <w:rFonts w:ascii="Times New Roman" w:hAnsi="Times New Roman" w:cs="Times New Roman"/>
          <w:iCs/>
          <w:sz w:val="24"/>
          <w:szCs w:val="24"/>
        </w:rPr>
        <w:t>В результате освоения курса обучающиеся научатся:</w:t>
      </w:r>
    </w:p>
    <w:p w:rsidR="00E01A3D" w:rsidRPr="000D5646" w:rsidRDefault="00E01A3D" w:rsidP="00E01A3D">
      <w:pPr>
        <w:pStyle w:val="a7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анализировать объекты с выделением существенных и несущественных признаков;</w:t>
      </w:r>
    </w:p>
    <w:p w:rsidR="00E01A3D" w:rsidRPr="000D5646" w:rsidRDefault="00E01A3D" w:rsidP="00E01A3D">
      <w:pPr>
        <w:pStyle w:val="a7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сравнивает по заданным критериям два три объекта, выделяя два-три существенных признака;</w:t>
      </w:r>
    </w:p>
    <w:p w:rsidR="00E01A3D" w:rsidRPr="000D5646" w:rsidRDefault="00E01A3D" w:rsidP="00E01A3D">
      <w:pPr>
        <w:pStyle w:val="Default"/>
        <w:numPr>
          <w:ilvl w:val="0"/>
          <w:numId w:val="9"/>
        </w:numPr>
        <w:ind w:left="0" w:firstLine="426"/>
        <w:jc w:val="both"/>
      </w:pPr>
      <w:r w:rsidRPr="000D5646">
        <w:t xml:space="preserve">проводит классификацию по заданным критериям; </w:t>
      </w:r>
    </w:p>
    <w:p w:rsidR="00E01A3D" w:rsidRPr="000D5646" w:rsidRDefault="00E01A3D" w:rsidP="00E01A3D">
      <w:pPr>
        <w:pStyle w:val="Default"/>
        <w:numPr>
          <w:ilvl w:val="0"/>
          <w:numId w:val="9"/>
        </w:numPr>
        <w:ind w:left="0" w:firstLine="426"/>
        <w:jc w:val="both"/>
      </w:pPr>
      <w:r w:rsidRPr="000D5646">
        <w:t>строить рассуждения в форме связи простых суждений об объекте, свойствах, связях;</w:t>
      </w:r>
    </w:p>
    <w:p w:rsidR="00E01A3D" w:rsidRPr="000D5646" w:rsidRDefault="00E01A3D" w:rsidP="00E01A3D">
      <w:pPr>
        <w:pStyle w:val="Default"/>
        <w:numPr>
          <w:ilvl w:val="0"/>
          <w:numId w:val="9"/>
        </w:numPr>
        <w:ind w:left="0" w:firstLine="426"/>
        <w:jc w:val="both"/>
      </w:pPr>
      <w:r w:rsidRPr="000D5646">
        <w:t>определять последовательность выполнения действий; составлять простейшую инструкцию из двух-трех шагов;</w:t>
      </w:r>
    </w:p>
    <w:p w:rsidR="00E01A3D" w:rsidRPr="000D5646" w:rsidRDefault="00E01A3D" w:rsidP="00E01A3D">
      <w:pPr>
        <w:pStyle w:val="Default"/>
        <w:numPr>
          <w:ilvl w:val="0"/>
          <w:numId w:val="9"/>
        </w:numPr>
        <w:ind w:left="0" w:firstLine="426"/>
        <w:jc w:val="both"/>
      </w:pPr>
      <w:r w:rsidRPr="000D5646">
        <w:t>понимать информацию, представленную в неявном виде.</w:t>
      </w:r>
    </w:p>
    <w:p w:rsidR="00E01A3D" w:rsidRPr="000D5646" w:rsidRDefault="00E01A3D" w:rsidP="00E01A3D">
      <w:pPr>
        <w:pStyle w:val="Default"/>
        <w:ind w:firstLine="426"/>
        <w:jc w:val="both"/>
      </w:pPr>
    </w:p>
    <w:p w:rsidR="00E01A3D" w:rsidRPr="000D5646" w:rsidRDefault="00E01A3D" w:rsidP="00E01A3D">
      <w:pPr>
        <w:pStyle w:val="a7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b/>
          <w:color w:val="000000"/>
          <w:sz w:val="24"/>
          <w:szCs w:val="24"/>
        </w:rPr>
        <w:t>Регулятивные УУД:</w:t>
      </w:r>
    </w:p>
    <w:p w:rsidR="00E01A3D" w:rsidRPr="000D5646" w:rsidRDefault="00E01A3D" w:rsidP="00E01A3D">
      <w:pPr>
        <w:pStyle w:val="a7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планировать и выполнять свои действия в соответствии с поставленной задачей и условиями ее реализации;</w:t>
      </w:r>
    </w:p>
    <w:p w:rsidR="00E01A3D" w:rsidRPr="000D5646" w:rsidRDefault="00E01A3D" w:rsidP="00E01A3D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принимать и сохранять учебные цели и задачи;</w:t>
      </w:r>
    </w:p>
    <w:p w:rsidR="00E01A3D" w:rsidRPr="000D5646" w:rsidRDefault="00E01A3D" w:rsidP="00E01A3D">
      <w:pPr>
        <w:pStyle w:val="a7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оценивать правильность выполнения действия на уровне ретроспективной оценки.</w:t>
      </w:r>
    </w:p>
    <w:p w:rsidR="00E01A3D" w:rsidRPr="000D5646" w:rsidRDefault="00E01A3D" w:rsidP="00E01A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01A3D" w:rsidRPr="000D5646" w:rsidRDefault="00E01A3D" w:rsidP="00E01A3D">
      <w:pPr>
        <w:pStyle w:val="a7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строить понятные для партнера высказывания при объяснении своего выбора;</w:t>
      </w:r>
    </w:p>
    <w:p w:rsidR="00E01A3D" w:rsidRPr="000D5646" w:rsidRDefault="00E01A3D" w:rsidP="00E01A3D">
      <w:pPr>
        <w:pStyle w:val="Default"/>
        <w:numPr>
          <w:ilvl w:val="0"/>
          <w:numId w:val="10"/>
        </w:numPr>
        <w:ind w:left="0" w:firstLine="426"/>
        <w:jc w:val="both"/>
      </w:pPr>
      <w:r w:rsidRPr="000D5646">
        <w:t>формулировать  и задавать вопросы.</w:t>
      </w:r>
    </w:p>
    <w:p w:rsidR="00E01A3D" w:rsidRPr="000D5646" w:rsidRDefault="00E01A3D" w:rsidP="00E01A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01A3D" w:rsidRPr="000D5646" w:rsidRDefault="00E01A3D" w:rsidP="00E01A3D">
      <w:pPr>
        <w:spacing w:after="0" w:line="240" w:lineRule="auto"/>
        <w:ind w:right="170"/>
        <w:jc w:val="both"/>
        <w:rPr>
          <w:rFonts w:ascii="Times New Roman" w:hAnsi="Times New Roman" w:cs="Times New Roman"/>
          <w:color w:val="35497D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В результате прохождения программного материала, учащийся имеет </w:t>
      </w:r>
      <w:r w:rsidRPr="000D5646">
        <w:rPr>
          <w:rFonts w:ascii="Times New Roman" w:hAnsi="Times New Roman" w:cs="Times New Roman"/>
          <w:b/>
          <w:i/>
          <w:sz w:val="24"/>
          <w:szCs w:val="24"/>
        </w:rPr>
        <w:t>представление</w:t>
      </w:r>
      <w:r w:rsidRPr="000D5646">
        <w:rPr>
          <w:rFonts w:ascii="Times New Roman" w:hAnsi="Times New Roman" w:cs="Times New Roman"/>
          <w:sz w:val="24"/>
          <w:szCs w:val="24"/>
        </w:rPr>
        <w:t xml:space="preserve"> о:</w:t>
      </w:r>
    </w:p>
    <w:p w:rsidR="00E01A3D" w:rsidRPr="000D5646" w:rsidRDefault="00E01A3D" w:rsidP="00E01A3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 w:right="17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о прикладной направленности химии;</w:t>
      </w:r>
    </w:p>
    <w:p w:rsidR="00E01A3D" w:rsidRPr="000D5646" w:rsidRDefault="00E01A3D" w:rsidP="00E01A3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 w:right="17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необходимости сохранения своего здоровья и здоровья будущего поколения;</w:t>
      </w:r>
    </w:p>
    <w:p w:rsidR="00E01A3D" w:rsidRPr="000D5646" w:rsidRDefault="00E01A3D" w:rsidP="00E01A3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 w:right="17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о веществах и их влияния на организм человека;</w:t>
      </w:r>
    </w:p>
    <w:p w:rsidR="00E01A3D" w:rsidRPr="000D5646" w:rsidRDefault="00E01A3D" w:rsidP="00E01A3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left="720" w:right="17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lastRenderedPageBreak/>
        <w:t>о химических профессиях.</w:t>
      </w:r>
    </w:p>
    <w:p w:rsidR="00E01A3D" w:rsidRPr="000D5646" w:rsidRDefault="00E01A3D" w:rsidP="00E01A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0D5646">
        <w:rPr>
          <w:rFonts w:ascii="Times New Roman" w:hAnsi="Times New Roman" w:cs="Times New Roman"/>
          <w:b/>
          <w:i/>
          <w:sz w:val="24"/>
          <w:szCs w:val="24"/>
        </w:rPr>
        <w:t>знать</w:t>
      </w:r>
      <w:r w:rsidRPr="000D5646">
        <w:rPr>
          <w:rFonts w:ascii="Times New Roman" w:hAnsi="Times New Roman" w:cs="Times New Roman"/>
          <w:b/>
          <w:sz w:val="24"/>
          <w:szCs w:val="24"/>
        </w:rPr>
        <w:t>:</w:t>
      </w:r>
    </w:p>
    <w:p w:rsidR="00E01A3D" w:rsidRPr="000D5646" w:rsidRDefault="00E01A3D" w:rsidP="00E01A3D">
      <w:pPr>
        <w:numPr>
          <w:ilvl w:val="1"/>
          <w:numId w:val="3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Правила безопасности работы в лаборатории и обращения с веществами;</w:t>
      </w:r>
    </w:p>
    <w:p w:rsidR="00E01A3D" w:rsidRPr="000D5646" w:rsidRDefault="00E01A3D" w:rsidP="00E01A3D">
      <w:pPr>
        <w:numPr>
          <w:ilvl w:val="1"/>
          <w:numId w:val="3"/>
        </w:numPr>
        <w:tabs>
          <w:tab w:val="clear" w:pos="1080"/>
          <w:tab w:val="num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Правила сборки и работы лабораторных приборов;</w:t>
      </w:r>
    </w:p>
    <w:p w:rsidR="00E01A3D" w:rsidRPr="000D5646" w:rsidRDefault="00E01A3D" w:rsidP="00E01A3D">
      <w:pPr>
        <w:numPr>
          <w:ilvl w:val="1"/>
          <w:numId w:val="3"/>
        </w:numPr>
        <w:tabs>
          <w:tab w:val="clear" w:pos="1080"/>
          <w:tab w:val="num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Определение массы и объема веществ;</w:t>
      </w:r>
    </w:p>
    <w:p w:rsidR="00E01A3D" w:rsidRPr="000D5646" w:rsidRDefault="00E01A3D" w:rsidP="00E01A3D">
      <w:pPr>
        <w:numPr>
          <w:ilvl w:val="1"/>
          <w:numId w:val="3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Правила экономного расхода горючего и реактивов</w:t>
      </w:r>
    </w:p>
    <w:p w:rsidR="00E01A3D" w:rsidRPr="000D5646" w:rsidRDefault="00E01A3D" w:rsidP="00E01A3D">
      <w:pPr>
        <w:numPr>
          <w:ilvl w:val="1"/>
          <w:numId w:val="3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Необходимость умеренного употребления витаминов, белков, жиров и углеводов для здорового образа жизни человека;</w:t>
      </w:r>
    </w:p>
    <w:p w:rsidR="00E01A3D" w:rsidRPr="000D5646" w:rsidRDefault="00E01A3D" w:rsidP="00E01A3D">
      <w:pPr>
        <w:numPr>
          <w:ilvl w:val="1"/>
          <w:numId w:val="3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Пагубное влияние пива, некоторых пищевых добавок на здоровье человека;</w:t>
      </w:r>
    </w:p>
    <w:p w:rsidR="00E01A3D" w:rsidRPr="000D5646" w:rsidRDefault="00E01A3D" w:rsidP="00E01A3D">
      <w:pPr>
        <w:numPr>
          <w:ilvl w:val="1"/>
          <w:numId w:val="3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Качественные реакции на белки, углеводы;</w:t>
      </w:r>
    </w:p>
    <w:p w:rsidR="00E01A3D" w:rsidRPr="000D5646" w:rsidRDefault="00E01A3D" w:rsidP="00E01A3D">
      <w:pPr>
        <w:numPr>
          <w:ilvl w:val="1"/>
          <w:numId w:val="3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Способы решения нестандартных задач</w:t>
      </w:r>
    </w:p>
    <w:p w:rsidR="00503038" w:rsidRPr="000D5646" w:rsidRDefault="00503038" w:rsidP="00E01A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A3D" w:rsidRPr="000D5646" w:rsidRDefault="00E01A3D" w:rsidP="00E01A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0D5646">
        <w:rPr>
          <w:rFonts w:ascii="Times New Roman" w:hAnsi="Times New Roman" w:cs="Times New Roman"/>
          <w:b/>
          <w:i/>
          <w:sz w:val="24"/>
          <w:szCs w:val="24"/>
        </w:rPr>
        <w:t>уметь</w:t>
      </w:r>
      <w:r w:rsidRPr="000D5646">
        <w:rPr>
          <w:rFonts w:ascii="Times New Roman" w:hAnsi="Times New Roman" w:cs="Times New Roman"/>
          <w:sz w:val="24"/>
          <w:szCs w:val="24"/>
        </w:rPr>
        <w:t>:</w:t>
      </w:r>
    </w:p>
    <w:p w:rsidR="00E01A3D" w:rsidRPr="000D5646" w:rsidRDefault="00E01A3D" w:rsidP="00E01A3D">
      <w:pPr>
        <w:pStyle w:val="a7"/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Определять цель, выделять объект исследования, овладеть способами регистрации полученной информации, ее обработки и оформления;</w:t>
      </w:r>
    </w:p>
    <w:p w:rsidR="00E01A3D" w:rsidRPr="000D5646" w:rsidRDefault="00E01A3D" w:rsidP="00E01A3D">
      <w:pPr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Пользоваться информационными источниками: справочниками, Интернет, учебной литературой.</w:t>
      </w:r>
    </w:p>
    <w:p w:rsidR="00E01A3D" w:rsidRPr="000D5646" w:rsidRDefault="00E01A3D" w:rsidP="00E01A3D">
      <w:pPr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Осуществлять лабораторный эксперимент, соблюдая технику безопасности;</w:t>
      </w:r>
    </w:p>
    <w:p w:rsidR="00E01A3D" w:rsidRPr="000D5646" w:rsidRDefault="00E01A3D" w:rsidP="00E01A3D">
      <w:pPr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работать со стеклом и резиновыми пробками при приготовлении приборов  для проведения опытов;</w:t>
      </w:r>
    </w:p>
    <w:p w:rsidR="00E01A3D" w:rsidRPr="000D5646" w:rsidRDefault="00E01A3D" w:rsidP="00E01A3D">
      <w:pPr>
        <w:pStyle w:val="a7"/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осуществлять кристаллизацию, высушивание, выпаривание, определять  плотность исследуемых веществ;</w:t>
      </w:r>
    </w:p>
    <w:p w:rsidR="00E01A3D" w:rsidRPr="000D5646" w:rsidRDefault="00E01A3D" w:rsidP="00E01A3D">
      <w:pPr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Определять качественный состав, а так же экспериментально доказывать физические и химические свойства исследуемых веществ;</w:t>
      </w:r>
    </w:p>
    <w:p w:rsidR="00E01A3D" w:rsidRPr="000D5646" w:rsidRDefault="00E01A3D" w:rsidP="00E01A3D">
      <w:pPr>
        <w:pStyle w:val="a7"/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Получать растворы с заданной массовой долей и молярной концентрацией,  работать с растворами различных веществ;</w:t>
      </w:r>
    </w:p>
    <w:p w:rsidR="00E01A3D" w:rsidRPr="000D5646" w:rsidRDefault="00E01A3D" w:rsidP="00E01A3D">
      <w:pPr>
        <w:pStyle w:val="a7"/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Находить проблему и варианты ее решения;</w:t>
      </w:r>
    </w:p>
    <w:p w:rsidR="00E01A3D" w:rsidRPr="000D5646" w:rsidRDefault="00E01A3D" w:rsidP="00E01A3D">
      <w:pPr>
        <w:pStyle w:val="a7"/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Работать в сотрудничестве с членами группы, находить и исправлять  ошибки в работе других участников группы;</w:t>
      </w:r>
    </w:p>
    <w:p w:rsidR="00E01A3D" w:rsidRPr="000D5646" w:rsidRDefault="00E01A3D" w:rsidP="00E01A3D">
      <w:pPr>
        <w:pStyle w:val="a7"/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Уверенно держать себя во время выступления, использовать различные  средства наглядности при выступлении.</w:t>
      </w:r>
    </w:p>
    <w:p w:rsidR="00E01A3D" w:rsidRPr="000D5646" w:rsidRDefault="00E01A3D" w:rsidP="00E01A3D">
      <w:pPr>
        <w:pStyle w:val="a7"/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0D5646">
        <w:rPr>
          <w:rFonts w:ascii="Times New Roman" w:hAnsi="Times New Roman"/>
          <w:sz w:val="24"/>
          <w:szCs w:val="24"/>
        </w:rPr>
        <w:t>Вести дискуссию, отстаивать свою точку зрения, найти компромисс;</w:t>
      </w:r>
    </w:p>
    <w:p w:rsidR="00E01A3D" w:rsidRPr="000D5646" w:rsidRDefault="00E01A3D" w:rsidP="00E01A3D">
      <w:pPr>
        <w:numPr>
          <w:ilvl w:val="0"/>
          <w:numId w:val="4"/>
        </w:numPr>
        <w:spacing w:after="0" w:line="240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Проводить соцопрос населения: составлять вопросы, уметь общаться.</w:t>
      </w:r>
    </w:p>
    <w:p w:rsidR="00503038" w:rsidRPr="000D5646" w:rsidRDefault="00503038" w:rsidP="00E01A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A3D" w:rsidRPr="000D5646" w:rsidRDefault="00E01A3D" w:rsidP="00E01A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0D5646">
        <w:rPr>
          <w:rFonts w:ascii="Times New Roman" w:hAnsi="Times New Roman" w:cs="Times New Roman"/>
          <w:b/>
          <w:i/>
          <w:sz w:val="24"/>
          <w:szCs w:val="24"/>
        </w:rPr>
        <w:t>владеть</w:t>
      </w:r>
      <w:r w:rsidRPr="000D5646">
        <w:rPr>
          <w:rFonts w:ascii="Times New Roman" w:hAnsi="Times New Roman" w:cs="Times New Roman"/>
          <w:sz w:val="24"/>
          <w:szCs w:val="24"/>
        </w:rPr>
        <w:t>:</w:t>
      </w:r>
    </w:p>
    <w:p w:rsidR="00E01A3D" w:rsidRPr="000D5646" w:rsidRDefault="00E01A3D" w:rsidP="00E01A3D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right="-7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Навыками обработки полученной информации и оформлять ее в виде сообщения, реферата или компьютерной презентации</w:t>
      </w:r>
    </w:p>
    <w:p w:rsidR="00E01A3D" w:rsidRPr="000D5646" w:rsidRDefault="00E01A3D" w:rsidP="00E01A3D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-142" w:right="-7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Навыками экспериментального проведения химического анализа.</w:t>
      </w:r>
    </w:p>
    <w:p w:rsidR="00E01A3D" w:rsidRPr="000D5646" w:rsidRDefault="00E01A3D" w:rsidP="00E01A3D">
      <w:pPr>
        <w:spacing w:after="0" w:line="240" w:lineRule="auto"/>
        <w:ind w:left="-142" w:right="-8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eastAsia="Times New Roman" w:hAnsi="Times New Roman" w:cs="Times New Roman"/>
          <w:sz w:val="24"/>
          <w:szCs w:val="24"/>
        </w:rPr>
        <w:t>Мониторинг результатов выполнения целей и задач программы предполагает наблюдение за деятельностью учащихся на уроках, отслеживание количества учащихся, занимающихся исследовательской и проектной деятельностью и её результативностью.</w:t>
      </w:r>
    </w:p>
    <w:p w:rsidR="00E01A3D" w:rsidRPr="000D5646" w:rsidRDefault="00E01A3D" w:rsidP="00E01A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eastAsia="Times New Roman" w:hAnsi="Times New Roman" w:cs="Times New Roman"/>
          <w:sz w:val="24"/>
          <w:szCs w:val="24"/>
        </w:rPr>
        <w:t>Формами подведения итогов  реализации целей и задач программы кружка «</w:t>
      </w:r>
      <w:r w:rsidRPr="000D5646">
        <w:rPr>
          <w:rFonts w:ascii="Times New Roman" w:hAnsi="Times New Roman" w:cs="Times New Roman"/>
          <w:sz w:val="24"/>
          <w:szCs w:val="24"/>
        </w:rPr>
        <w:t>Занимательная химия</w:t>
      </w:r>
      <w:r w:rsidRPr="000D5646">
        <w:rPr>
          <w:rFonts w:ascii="Times New Roman" w:eastAsia="Times New Roman" w:hAnsi="Times New Roman" w:cs="Times New Roman"/>
          <w:sz w:val="24"/>
          <w:szCs w:val="24"/>
        </w:rPr>
        <w:t>» являются: участие обучающихся в научно-исследовательских конференциях, организуемых Центром образования и мероприятиях муниципального уровня.</w:t>
      </w:r>
    </w:p>
    <w:p w:rsidR="00E01A3D" w:rsidRPr="000D5646" w:rsidRDefault="00E01A3D" w:rsidP="000D5646">
      <w:pPr>
        <w:pStyle w:val="Default"/>
        <w:jc w:val="both"/>
      </w:pPr>
      <w:r w:rsidRPr="000D5646">
        <w:t xml:space="preserve">В результате изучения программы «Занимательная химия» в 6 классе ученики должны: </w:t>
      </w:r>
    </w:p>
    <w:p w:rsidR="00E01A3D" w:rsidRPr="000D5646" w:rsidRDefault="00E01A3D" w:rsidP="000D5646">
      <w:pPr>
        <w:pStyle w:val="Default"/>
        <w:jc w:val="both"/>
      </w:pPr>
      <w:r w:rsidRPr="000D5646">
        <w:rPr>
          <w:b/>
          <w:bCs/>
        </w:rPr>
        <w:t xml:space="preserve">Знать/понимать </w:t>
      </w:r>
    </w:p>
    <w:p w:rsidR="00E01A3D" w:rsidRPr="000D5646" w:rsidRDefault="00E01A3D" w:rsidP="000D5646">
      <w:pPr>
        <w:pStyle w:val="Default"/>
        <w:jc w:val="both"/>
      </w:pPr>
      <w:proofErr w:type="gramStart"/>
      <w:r w:rsidRPr="000D5646">
        <w:rPr>
          <w:b/>
          <w:bCs/>
        </w:rPr>
        <w:t xml:space="preserve">- смысл понятий: </w:t>
      </w:r>
      <w:r w:rsidRPr="000D5646">
        <w:t xml:space="preserve">физическое и химическое явление, физические тела и вещества, опыт, наблюдение, гипотеза, закон, теория, взаимодействие, атом, ион, атомное ядро, химический элемент, тепловой эффект химической реакции, химическая реакция, реакция обмена, химический анализ, проба, выборка, аналитический сигнал, исследование, проект; </w:t>
      </w:r>
      <w:proofErr w:type="gramEnd"/>
    </w:p>
    <w:p w:rsidR="00E01A3D" w:rsidRPr="000D5646" w:rsidRDefault="00E01A3D" w:rsidP="000D5646">
      <w:pPr>
        <w:pStyle w:val="Default"/>
        <w:jc w:val="both"/>
      </w:pPr>
      <w:proofErr w:type="gramStart"/>
      <w:r w:rsidRPr="000D5646">
        <w:rPr>
          <w:b/>
          <w:bCs/>
        </w:rPr>
        <w:lastRenderedPageBreak/>
        <w:t xml:space="preserve">- смысл физических и химических величин: </w:t>
      </w:r>
      <w:r w:rsidRPr="000D5646">
        <w:t xml:space="preserve">масса, температура, плотность, давление, энергия, объем, концентрация; </w:t>
      </w:r>
      <w:proofErr w:type="gramEnd"/>
    </w:p>
    <w:p w:rsidR="00E01A3D" w:rsidRPr="000D5646" w:rsidRDefault="00E01A3D" w:rsidP="000D5646">
      <w:pPr>
        <w:pStyle w:val="Default"/>
        <w:jc w:val="both"/>
      </w:pPr>
      <w:r w:rsidRPr="000D5646">
        <w:rPr>
          <w:b/>
          <w:bCs/>
        </w:rPr>
        <w:t xml:space="preserve">- смысл химических законов: </w:t>
      </w:r>
      <w:r w:rsidRPr="000D5646">
        <w:t xml:space="preserve">Периодического закона и закона сохранения массы. </w:t>
      </w:r>
    </w:p>
    <w:p w:rsidR="00E01A3D" w:rsidRPr="000D5646" w:rsidRDefault="00E01A3D" w:rsidP="000D5646">
      <w:pPr>
        <w:pStyle w:val="Default"/>
        <w:jc w:val="both"/>
      </w:pPr>
      <w:r w:rsidRPr="000D5646">
        <w:rPr>
          <w:b/>
          <w:bCs/>
        </w:rPr>
        <w:t xml:space="preserve">Уметь: </w:t>
      </w:r>
    </w:p>
    <w:p w:rsidR="00E01A3D" w:rsidRPr="000D5646" w:rsidRDefault="00E01A3D" w:rsidP="000D5646">
      <w:pPr>
        <w:pStyle w:val="Default"/>
        <w:jc w:val="both"/>
        <w:rPr>
          <w:b/>
          <w:bCs/>
        </w:rPr>
      </w:pPr>
      <w:r w:rsidRPr="000D5646">
        <w:rPr>
          <w:b/>
          <w:bCs/>
        </w:rPr>
        <w:t>описывать и объяснять:</w:t>
      </w:r>
    </w:p>
    <w:p w:rsidR="00E01A3D" w:rsidRPr="000D5646" w:rsidRDefault="00E01A3D" w:rsidP="000D5646">
      <w:pPr>
        <w:pStyle w:val="Default"/>
        <w:jc w:val="both"/>
      </w:pPr>
      <w:r w:rsidRPr="000D5646">
        <w:rPr>
          <w:b/>
          <w:bCs/>
        </w:rPr>
        <w:t xml:space="preserve">- </w:t>
      </w:r>
      <w:r w:rsidRPr="000D5646">
        <w:t xml:space="preserve">результаты наблюдения и эксперимента, простейшие записи формул химических </w:t>
      </w:r>
      <w:proofErr w:type="spellStart"/>
      <w:r w:rsidRPr="000D5646">
        <w:t>соедиений</w:t>
      </w:r>
      <w:proofErr w:type="spellEnd"/>
      <w:r w:rsidRPr="000D5646">
        <w:t xml:space="preserve">, различные состояния вещества, делимость вещества, диффузию, взаимодействие </w:t>
      </w:r>
    </w:p>
    <w:p w:rsidR="00E01A3D" w:rsidRPr="000D5646" w:rsidRDefault="00E01A3D" w:rsidP="000D5646">
      <w:pPr>
        <w:pStyle w:val="Default"/>
        <w:jc w:val="both"/>
      </w:pPr>
      <w:r w:rsidRPr="000D5646">
        <w:t xml:space="preserve">частиц различных веществ, строение атома и иона, реакции соединения и разложения веществ; </w:t>
      </w:r>
    </w:p>
    <w:p w:rsidR="00E01A3D" w:rsidRPr="000D5646" w:rsidRDefault="00E01A3D" w:rsidP="000D5646">
      <w:pPr>
        <w:pStyle w:val="Default"/>
        <w:jc w:val="both"/>
      </w:pPr>
      <w:r w:rsidRPr="000D5646">
        <w:rPr>
          <w:bCs/>
        </w:rPr>
        <w:t xml:space="preserve">- использовать приборы и измерительные инструменты величин: </w:t>
      </w:r>
      <w:r w:rsidRPr="000D5646">
        <w:t xml:space="preserve">массы, температуры; </w:t>
      </w:r>
    </w:p>
    <w:p w:rsidR="00E01A3D" w:rsidRPr="000D5646" w:rsidRDefault="00E01A3D" w:rsidP="000D5646">
      <w:pPr>
        <w:pStyle w:val="Default"/>
        <w:jc w:val="both"/>
      </w:pPr>
      <w:r w:rsidRPr="000D5646">
        <w:rPr>
          <w:bCs/>
        </w:rPr>
        <w:t xml:space="preserve">- приводить примеры практического использования физических и химических знаний; </w:t>
      </w:r>
    </w:p>
    <w:p w:rsidR="00E01A3D" w:rsidRPr="000D5646" w:rsidRDefault="00E01A3D" w:rsidP="000D5646">
      <w:pPr>
        <w:pStyle w:val="Default"/>
        <w:jc w:val="both"/>
      </w:pPr>
      <w:r w:rsidRPr="000D5646">
        <w:rPr>
          <w:bCs/>
        </w:rPr>
        <w:t xml:space="preserve">- решать простейшие задачи на применение изученных законов; </w:t>
      </w:r>
    </w:p>
    <w:p w:rsidR="00E01A3D" w:rsidRPr="000D5646" w:rsidRDefault="00E01A3D" w:rsidP="000D5646">
      <w:pPr>
        <w:pStyle w:val="Default"/>
        <w:jc w:val="both"/>
      </w:pPr>
      <w:r w:rsidRPr="000D5646">
        <w:rPr>
          <w:bCs/>
        </w:rPr>
        <w:t>- осуществлять самостоятельный поиск информации</w:t>
      </w:r>
      <w:r w:rsidRPr="000D5646">
        <w:t xml:space="preserve">естественнонаучного содержания с использованием различных источников; </w:t>
      </w:r>
    </w:p>
    <w:p w:rsidR="00E01A3D" w:rsidRPr="000D5646" w:rsidRDefault="00E01A3D" w:rsidP="000D5646">
      <w:pPr>
        <w:pStyle w:val="Default"/>
        <w:jc w:val="both"/>
      </w:pPr>
      <w:r w:rsidRPr="000D5646">
        <w:rPr>
          <w:bCs/>
        </w:rPr>
        <w:t xml:space="preserve">- использовать знания и умения в практической деятельности и повседневной жизни; </w:t>
      </w:r>
    </w:p>
    <w:p w:rsidR="00E01A3D" w:rsidRPr="000D5646" w:rsidRDefault="00E01A3D" w:rsidP="000D5646">
      <w:pPr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bCs/>
          <w:sz w:val="24"/>
          <w:szCs w:val="24"/>
        </w:rPr>
        <w:t>- обладать навыками публичного представления информации и результатов исследования.</w:t>
      </w:r>
    </w:p>
    <w:p w:rsidR="00F46E62" w:rsidRPr="000D5646" w:rsidRDefault="00F46E62" w:rsidP="000D5646">
      <w:pPr>
        <w:pStyle w:val="a6"/>
        <w:ind w:firstLine="360"/>
        <w:jc w:val="both"/>
      </w:pPr>
      <w:r w:rsidRPr="000D5646">
        <w:t xml:space="preserve">Программа внеурочной деятельности имеет </w:t>
      </w:r>
      <w:r w:rsidRPr="000D5646">
        <w:rPr>
          <w:bCs/>
        </w:rPr>
        <w:t>естественно – научную направленность</w:t>
      </w:r>
      <w:r w:rsidRPr="000D5646">
        <w:t xml:space="preserve"> предназначена для </w:t>
      </w:r>
      <w:proofErr w:type="gramStart"/>
      <w:r w:rsidRPr="000D5646">
        <w:t>обучающихся</w:t>
      </w:r>
      <w:proofErr w:type="gramEnd"/>
      <w:r w:rsidRPr="000D5646">
        <w:t xml:space="preserve"> 6 класса. Программа рассчитана на 34 ч. Содержание программы знакомит обучающихся со свойствами и применением веществ и материалов, встречающихся в наших домах, поэтому </w:t>
      </w:r>
      <w:r w:rsidRPr="000D5646">
        <w:rPr>
          <w:bCs/>
        </w:rPr>
        <w:t>уровень освоения дополнительной образовательной программы</w:t>
      </w:r>
      <w:r w:rsidRPr="000D5646">
        <w:t xml:space="preserve"> можно определить как </w:t>
      </w:r>
      <w:r w:rsidRPr="000D5646">
        <w:rPr>
          <w:bCs/>
        </w:rPr>
        <w:t>общекультурный</w:t>
      </w:r>
      <w:r w:rsidRPr="000D5646">
        <w:t xml:space="preserve">. </w:t>
      </w:r>
    </w:p>
    <w:p w:rsidR="00F46E62" w:rsidRPr="000D5646" w:rsidRDefault="00F46E62" w:rsidP="000D5646">
      <w:pPr>
        <w:pStyle w:val="a6"/>
        <w:ind w:firstLine="360"/>
        <w:jc w:val="both"/>
      </w:pPr>
      <w:r w:rsidRPr="000D5646">
        <w:t xml:space="preserve">Содержание программы </w:t>
      </w:r>
      <w:r w:rsidRPr="000D5646">
        <w:rPr>
          <w:b/>
          <w:bCs/>
        </w:rPr>
        <w:t>актуально</w:t>
      </w:r>
      <w:r w:rsidRPr="000D5646">
        <w:t xml:space="preserve"> тем, что ребёнок с рождения окружён различными веществами и должен уметь обращаться с ними</w:t>
      </w:r>
      <w:r w:rsidRPr="000D5646">
        <w:rPr>
          <w:b/>
          <w:bCs/>
        </w:rPr>
        <w:t xml:space="preserve">. </w:t>
      </w:r>
      <w:r w:rsidRPr="000D5646">
        <w:t>Знакомство учащегося с веществами, из которых состоит окружающий мир, позволяет раскрыть важнейшие взаимосвязи человека и веще</w:t>
      </w:r>
      <w:proofErr w:type="gramStart"/>
      <w:r w:rsidRPr="000D5646">
        <w:t>ств в ср</w:t>
      </w:r>
      <w:proofErr w:type="gramEnd"/>
      <w:r w:rsidRPr="000D5646">
        <w:t>еде его обитания.</w:t>
      </w:r>
    </w:p>
    <w:p w:rsidR="00F46E62" w:rsidRPr="000D5646" w:rsidRDefault="00F46E62" w:rsidP="000D5646">
      <w:pPr>
        <w:pStyle w:val="a6"/>
        <w:ind w:firstLine="360"/>
        <w:jc w:val="both"/>
      </w:pPr>
      <w:r w:rsidRPr="000D5646">
        <w:t xml:space="preserve">Ребята этого возраста очень любознательны и привитие интереса к предмету в данный период представляется очень привлекательным. Программа составлена с учётом возрастных особенностей и возможностей ребёнка; в то же время содержит большой развивающий потенциал. На занятиях ребёнок знакомится с лабораторным оборудованием, приобретает навыки работы с химической посудой и учится проводить простейшие химические эксперименты с соблюдением правил техники безопасности. В качестве химических реактивов используются вещества, знакомые детям: поваренная соль, питьевая сода, уксус, лимонная кислота, активированный уголь и т.д. </w:t>
      </w:r>
    </w:p>
    <w:p w:rsidR="00F46E62" w:rsidRPr="000D5646" w:rsidRDefault="00F46E62" w:rsidP="000D5646">
      <w:pPr>
        <w:pStyle w:val="a3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Изучение курса программы способствует решению следующих задач:</w:t>
      </w:r>
    </w:p>
    <w:p w:rsidR="00F46E62" w:rsidRPr="000D5646" w:rsidRDefault="00F46E62" w:rsidP="000D56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развитие интереса к химии; </w:t>
      </w:r>
    </w:p>
    <w:p w:rsidR="00F46E62" w:rsidRPr="000D5646" w:rsidRDefault="00F46E62" w:rsidP="000D56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понятий о веществах живой и неживой природы; </w:t>
      </w:r>
    </w:p>
    <w:p w:rsidR="00F46E62" w:rsidRPr="000D5646" w:rsidRDefault="00F46E62" w:rsidP="000D56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выработка навыков безопасного обращения с химической посудой и веществами. </w:t>
      </w:r>
    </w:p>
    <w:p w:rsidR="00F46E62" w:rsidRPr="000D5646" w:rsidRDefault="00F46E62" w:rsidP="000D56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подготовка учащихся к восприятию нового предмета, сокращение и облегчение адаптационного периода. </w:t>
      </w:r>
    </w:p>
    <w:p w:rsidR="00F46E62" w:rsidRPr="000D5646" w:rsidRDefault="00F46E62" w:rsidP="00F46E62">
      <w:pPr>
        <w:pStyle w:val="Default"/>
        <w:jc w:val="both"/>
      </w:pPr>
    </w:p>
    <w:p w:rsidR="00F46E62" w:rsidRPr="000D5646" w:rsidRDefault="00F46E62" w:rsidP="00F46E62">
      <w:pPr>
        <w:pStyle w:val="a6"/>
        <w:jc w:val="both"/>
      </w:pPr>
      <w:r w:rsidRPr="000D5646">
        <w:rPr>
          <w:b/>
          <w:bCs/>
          <w:i/>
          <w:iCs/>
          <w:color w:val="000000"/>
        </w:rPr>
        <w:t>Цели образовательной программы</w:t>
      </w:r>
      <w:r w:rsidRPr="000D5646">
        <w:t xml:space="preserve">: развитие наблюдательности, творческого потенциала и индивидуальных способностей обучающихся. </w:t>
      </w:r>
    </w:p>
    <w:p w:rsidR="00F46E62" w:rsidRPr="000D5646" w:rsidRDefault="00F46E62" w:rsidP="00F46E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Изучив данный курс программы обучающийся должен </w:t>
      </w:r>
    </w:p>
    <w:p w:rsidR="00F46E62" w:rsidRPr="000D5646" w:rsidRDefault="00F46E62" w:rsidP="00F46E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b/>
          <w:bCs/>
          <w:sz w:val="24"/>
          <w:szCs w:val="24"/>
        </w:rPr>
        <w:t>Знать:</w:t>
      </w:r>
      <w:r w:rsidRPr="000D5646">
        <w:rPr>
          <w:rFonts w:ascii="Times New Roman" w:hAnsi="Times New Roman" w:cs="Times New Roman"/>
          <w:sz w:val="24"/>
          <w:szCs w:val="24"/>
        </w:rPr>
        <w:t xml:space="preserve"> состав и свойства некоторых веществ и предметов, окружающих его в повседневной жизни,</w:t>
      </w:r>
    </w:p>
    <w:p w:rsidR="00F46E62" w:rsidRPr="000D5646" w:rsidRDefault="00F46E62" w:rsidP="00F46E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F46E62" w:rsidRPr="000D5646" w:rsidRDefault="00F46E62" w:rsidP="00F46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проводить химический эксперимент;</w:t>
      </w:r>
    </w:p>
    <w:p w:rsidR="00F46E62" w:rsidRPr="000D5646" w:rsidRDefault="00F46E62" w:rsidP="00F46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lastRenderedPageBreak/>
        <w:t>соблюдать правила безопасности при обращении с лекарственными препаратами, средствами гигиены, препаратами бытовой химии, при работе в лаборатории;</w:t>
      </w:r>
    </w:p>
    <w:p w:rsidR="00F46E62" w:rsidRPr="000D5646" w:rsidRDefault="00F46E62" w:rsidP="00F46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готовить растворы, проводить простейший анализ.</w:t>
      </w:r>
    </w:p>
    <w:p w:rsidR="00F46E62" w:rsidRPr="000D5646" w:rsidRDefault="00F46E62" w:rsidP="00F46E62">
      <w:pPr>
        <w:pStyle w:val="a6"/>
        <w:ind w:firstLine="360"/>
        <w:jc w:val="both"/>
      </w:pPr>
      <w:r w:rsidRPr="000D5646">
        <w:rPr>
          <w:b/>
          <w:bCs/>
          <w:i/>
          <w:iCs/>
        </w:rPr>
        <w:t xml:space="preserve">Формами контроля усвоения материала </w:t>
      </w:r>
      <w:r w:rsidRPr="000D5646">
        <w:t xml:space="preserve">являются отчеты по практическим работам, творческие работы, проекты, выступления на семинарах, презентации по теме в программе MS </w:t>
      </w:r>
      <w:proofErr w:type="spellStart"/>
      <w:r w:rsidRPr="000D5646">
        <w:t>PowerPoint</w:t>
      </w:r>
      <w:proofErr w:type="spellEnd"/>
      <w:r w:rsidRPr="000D5646">
        <w:t xml:space="preserve"> и т. д. Подготовка </w:t>
      </w:r>
      <w:proofErr w:type="gramStart"/>
      <w:r w:rsidRPr="000D5646">
        <w:t>слайд-презентации</w:t>
      </w:r>
      <w:proofErr w:type="gramEnd"/>
      <w:r w:rsidRPr="000D5646">
        <w:t xml:space="preserve"> предусматривает освоение умений и навыков работы с данной программой. </w:t>
      </w:r>
      <w:proofErr w:type="gramStart"/>
      <w:r w:rsidRPr="000D5646">
        <w:t>Обучающийся</w:t>
      </w:r>
      <w:proofErr w:type="gramEnd"/>
      <w:r w:rsidRPr="000D5646">
        <w:t xml:space="preserve"> выполняет задания в индивидуальном темпе, сотрудничая с учителем. Работа над проектами создает ситуацию, позволяющую реализовать творческие силы, обеспечить выработку личностного знания, собственного мнения, своего стиля деятельности. </w:t>
      </w:r>
      <w:proofErr w:type="gramStart"/>
      <w:r w:rsidRPr="000D5646">
        <w:t>Обучающийся</w:t>
      </w:r>
      <w:proofErr w:type="gramEnd"/>
      <w:r w:rsidRPr="000D5646">
        <w:t xml:space="preserve"> включен в реальную творческую деятельность, привлекающую новизной и необычностью это становится сильнейшим </w:t>
      </w:r>
      <w:r w:rsidRPr="000D5646">
        <w:rPr>
          <w:b/>
          <w:bCs/>
        </w:rPr>
        <w:t>стимулом</w:t>
      </w:r>
      <w:r w:rsidRPr="000D5646">
        <w:t xml:space="preserve"> познавательного интереса. Одновременно развиваются способности выявлять проблемы и разрешать возникающие противоречия. </w:t>
      </w:r>
    </w:p>
    <w:p w:rsidR="00F46E62" w:rsidRPr="000D5646" w:rsidRDefault="00F46E62" w:rsidP="00F46E62">
      <w:pPr>
        <w:pStyle w:val="a6"/>
        <w:jc w:val="both"/>
      </w:pPr>
      <w:r w:rsidRPr="000D5646">
        <w:t>Планируется представление работ в учебной деятельности при изучении соответствующих тем, использовать материалы при проведении внеклассных мероприятий.</w:t>
      </w:r>
    </w:p>
    <w:p w:rsidR="00711799" w:rsidRPr="000D5646" w:rsidRDefault="00711799" w:rsidP="00E01A3D">
      <w:pPr>
        <w:pStyle w:val="a6"/>
        <w:jc w:val="both"/>
      </w:pPr>
      <w:r w:rsidRPr="000D5646">
        <w:rPr>
          <w:b/>
          <w:bCs/>
          <w:iCs/>
        </w:rPr>
        <w:t>Срок реализации программы</w:t>
      </w:r>
      <w:r w:rsidRPr="000D5646">
        <w:rPr>
          <w:b/>
          <w:bCs/>
        </w:rPr>
        <w:t xml:space="preserve">: </w:t>
      </w:r>
      <w:r w:rsidRPr="000D5646">
        <w:t>1 год.</w:t>
      </w:r>
    </w:p>
    <w:p w:rsidR="0029247B" w:rsidRPr="000D5646" w:rsidRDefault="00503038" w:rsidP="00E01A3D">
      <w:pPr>
        <w:pStyle w:val="Default"/>
        <w:jc w:val="both"/>
      </w:pPr>
      <w:r w:rsidRPr="000D5646">
        <w:t>О</w:t>
      </w:r>
      <w:r w:rsidR="0029247B" w:rsidRPr="000D5646">
        <w:t xml:space="preserve">сновными целями раннего обучения химии в 6 классе следует считать: </w:t>
      </w:r>
    </w:p>
    <w:p w:rsidR="0029247B" w:rsidRPr="000D5646" w:rsidRDefault="0029247B" w:rsidP="00E01A3D">
      <w:pPr>
        <w:pStyle w:val="Default"/>
        <w:spacing w:after="3"/>
        <w:jc w:val="both"/>
        <w:rPr>
          <w:b/>
        </w:rPr>
      </w:pPr>
      <w:r w:rsidRPr="000D5646">
        <w:rPr>
          <w:b/>
        </w:rPr>
        <w:t xml:space="preserve">Формирование: </w:t>
      </w:r>
    </w:p>
    <w:p w:rsidR="0029247B" w:rsidRPr="000D5646" w:rsidRDefault="0029247B" w:rsidP="00E01A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- цельного, системного взгляда на мир; </w:t>
      </w:r>
    </w:p>
    <w:p w:rsidR="0029247B" w:rsidRPr="000D5646" w:rsidRDefault="0029247B" w:rsidP="00E01A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 - эволюционного взгляда на мир; </w:t>
      </w:r>
    </w:p>
    <w:p w:rsidR="0029247B" w:rsidRPr="000D5646" w:rsidRDefault="0029247B" w:rsidP="00E01A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- ценностного взгляда на мир; </w:t>
      </w:r>
    </w:p>
    <w:p w:rsidR="0029247B" w:rsidRPr="000D5646" w:rsidRDefault="0029247B" w:rsidP="00E01A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- активного отношения к процессам преобразования мира; </w:t>
      </w:r>
    </w:p>
    <w:p w:rsidR="0029247B" w:rsidRPr="000D5646" w:rsidRDefault="0029247B" w:rsidP="00E01A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- представлений о тенденциях интеграции наук и </w:t>
      </w:r>
      <w:proofErr w:type="spellStart"/>
      <w:r w:rsidRPr="000D5646">
        <w:rPr>
          <w:rFonts w:ascii="Times New Roman" w:hAnsi="Times New Roman" w:cs="Times New Roman"/>
          <w:sz w:val="24"/>
          <w:szCs w:val="24"/>
        </w:rPr>
        <w:t>гуманитаризации</w:t>
      </w:r>
      <w:proofErr w:type="spellEnd"/>
      <w:r w:rsidRPr="000D5646">
        <w:rPr>
          <w:rFonts w:ascii="Times New Roman" w:hAnsi="Times New Roman" w:cs="Times New Roman"/>
          <w:sz w:val="24"/>
          <w:szCs w:val="24"/>
        </w:rPr>
        <w:t xml:space="preserve"> естественных наук; </w:t>
      </w:r>
    </w:p>
    <w:p w:rsidR="009C3219" w:rsidRPr="000D5646" w:rsidRDefault="009C3219" w:rsidP="00E01A3D">
      <w:pPr>
        <w:pStyle w:val="Default"/>
        <w:spacing w:after="9"/>
        <w:jc w:val="both"/>
      </w:pPr>
      <w:r w:rsidRPr="000D5646">
        <w:t xml:space="preserve">- первоначальных сведений о научном методе познания; </w:t>
      </w:r>
    </w:p>
    <w:p w:rsidR="009C3219" w:rsidRPr="000D5646" w:rsidRDefault="009C3219" w:rsidP="00E01A3D">
      <w:pPr>
        <w:pStyle w:val="Default"/>
        <w:jc w:val="both"/>
      </w:pPr>
      <w:r w:rsidRPr="000D5646">
        <w:t xml:space="preserve">- приобретение навыков выполнения исследовательских проектов; </w:t>
      </w:r>
    </w:p>
    <w:p w:rsidR="009C3219" w:rsidRPr="000D5646" w:rsidRDefault="009C3219" w:rsidP="00E01A3D">
      <w:pPr>
        <w:pStyle w:val="Default"/>
        <w:jc w:val="both"/>
      </w:pPr>
      <w:r w:rsidRPr="000D5646">
        <w:t xml:space="preserve">- понимания специфики работы химика - аналитика в различных отраслях естественнонаучных </w:t>
      </w:r>
      <w:proofErr w:type="spellStart"/>
      <w:r w:rsidRPr="000D5646">
        <w:t>ислледований</w:t>
      </w:r>
      <w:proofErr w:type="spellEnd"/>
      <w:r w:rsidRPr="000D5646">
        <w:t xml:space="preserve">. </w:t>
      </w:r>
    </w:p>
    <w:p w:rsidR="00C73030" w:rsidRPr="000D5646" w:rsidRDefault="00C73030" w:rsidP="00E01A3D">
      <w:pPr>
        <w:pStyle w:val="Default"/>
        <w:jc w:val="both"/>
      </w:pPr>
    </w:p>
    <w:p w:rsidR="00C73030" w:rsidRPr="000D5646" w:rsidRDefault="00C73030" w:rsidP="00E01A3D">
      <w:pPr>
        <w:pStyle w:val="Default"/>
        <w:jc w:val="both"/>
        <w:rPr>
          <w:b/>
        </w:rPr>
      </w:pPr>
      <w:r w:rsidRPr="000D5646">
        <w:rPr>
          <w:b/>
        </w:rPr>
        <w:t>Приобретение:</w:t>
      </w:r>
    </w:p>
    <w:p w:rsidR="00C73030" w:rsidRPr="000D5646" w:rsidRDefault="00C73030" w:rsidP="00E01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>Опыта разнообразной деятельности (познавательной, ценностно-ориентированной, коммуникативной, преобразовательной, проектной, исследовательской и</w:t>
      </w:r>
      <w:proofErr w:type="gramStart"/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др.) </w:t>
      </w:r>
    </w:p>
    <w:p w:rsidR="00C73030" w:rsidRPr="000D5646" w:rsidRDefault="00C73030" w:rsidP="00E01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3030" w:rsidRPr="000D5646" w:rsidRDefault="00C73030" w:rsidP="00E01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b/>
          <w:color w:val="000000"/>
          <w:sz w:val="24"/>
          <w:szCs w:val="24"/>
        </w:rPr>
        <w:t>Подготовка:</w:t>
      </w:r>
    </w:p>
    <w:p w:rsidR="00C73030" w:rsidRPr="000D5646" w:rsidRDefault="00E01A3D" w:rsidP="00E01A3D">
      <w:pPr>
        <w:autoSpaceDE w:val="0"/>
        <w:autoSpaceDN w:val="0"/>
        <w:adjustRightInd w:val="0"/>
        <w:spacing w:after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73030"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 к дальнейшему активному функционированию знаний, умений и навыков, приобретённых при изучении данного интегрированного курса; </w:t>
      </w:r>
    </w:p>
    <w:p w:rsidR="00C73030" w:rsidRPr="000D5646" w:rsidRDefault="00E01A3D" w:rsidP="00E01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73030"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 к выделению места каждой науки в системе наук и дальнейшему осознанному движению к индивидуальной траектории обучения и выбора профессиональной деятельности. </w:t>
      </w:r>
    </w:p>
    <w:p w:rsidR="00C73030" w:rsidRPr="000D5646" w:rsidRDefault="00C73030" w:rsidP="00E01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курса «Занимательная химия» предусмотрено большое количество экспериментальных заданий для работы в классе и дома, а также лабораторных работ, которые выполняются весь урок. Учащиеся делают самостоятельный вывод о необходимости использования в повседневной практике измерительных приборов, осваивают приёмы получения информации и обработки полученных результатов, знакомятся с методами научного познания: </w:t>
      </w:r>
    </w:p>
    <w:p w:rsidR="00C73030" w:rsidRPr="000D5646" w:rsidRDefault="00C73030" w:rsidP="00E01A3D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1. Наблюдение, классификация фактов и выводов. </w:t>
      </w:r>
    </w:p>
    <w:p w:rsidR="00C73030" w:rsidRPr="000D5646" w:rsidRDefault="00C73030" w:rsidP="00E01A3D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2. Интерпретация фактов. </w:t>
      </w:r>
    </w:p>
    <w:p w:rsidR="00C73030" w:rsidRPr="000D5646" w:rsidRDefault="00C73030" w:rsidP="00E01A3D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3. Формирование гипотезы. </w:t>
      </w:r>
    </w:p>
    <w:p w:rsidR="00C73030" w:rsidRPr="000D5646" w:rsidRDefault="00C73030" w:rsidP="00E01A3D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4. Конструирование эксперимента для проверки гипотезы или следствий из неё. </w:t>
      </w:r>
    </w:p>
    <w:p w:rsidR="00C73030" w:rsidRPr="000D5646" w:rsidRDefault="00C73030" w:rsidP="00E01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5. Управление – проведение исследования в целом. </w:t>
      </w:r>
    </w:p>
    <w:p w:rsidR="00C73030" w:rsidRPr="000D5646" w:rsidRDefault="00C73030" w:rsidP="00E01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3030" w:rsidRPr="000D5646" w:rsidRDefault="00C73030" w:rsidP="00E01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Программа направлена, прежде всего, не на получение большого объёма новой информации, а на построение определённой системы мышления и восприятия природы. Но и информация, в больших количествах, входит в данный курс. Большой объём информации ученики получают при выполнении и анализе различных наблюдений и опытов. </w:t>
      </w:r>
    </w:p>
    <w:p w:rsidR="00C73030" w:rsidRPr="000D5646" w:rsidRDefault="00C73030" w:rsidP="00E01A3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программу входят многие вопросы курса химии, физики, биологии и экологии. Все эти темы в обязательном порядке будут изучаться в старших классах – более глубоко и уже на новом уровне восприятия – когда системное мышление будет сформировано, и когда каждый новый раздел будет восприниматься не сам по себе, а контексте синтетического, цельного восприятия. </w:t>
      </w:r>
    </w:p>
    <w:p w:rsidR="000D5646" w:rsidRPr="000D5646" w:rsidRDefault="000D5646" w:rsidP="000D564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D5646">
        <w:rPr>
          <w:b/>
          <w:bCs/>
          <w:i/>
          <w:iCs/>
          <w:color w:val="000000"/>
        </w:rPr>
        <w:t>Формы контроля усвоения материала:</w:t>
      </w:r>
      <w:r w:rsidRPr="000D5646">
        <w:rPr>
          <w:color w:val="000000"/>
        </w:rPr>
        <w:t xml:space="preserve"> отчеты по практическим работам, творческие работы, презентации по теме в программе MS </w:t>
      </w:r>
      <w:proofErr w:type="spellStart"/>
      <w:r w:rsidRPr="000D5646">
        <w:rPr>
          <w:color w:val="000000"/>
        </w:rPr>
        <w:t>PowerPoint</w:t>
      </w:r>
      <w:proofErr w:type="spellEnd"/>
      <w:r w:rsidRPr="000D5646">
        <w:rPr>
          <w:color w:val="000000"/>
        </w:rPr>
        <w:t xml:space="preserve"> и т. д. Подготов</w:t>
      </w:r>
      <w:r w:rsidRPr="000D5646">
        <w:rPr>
          <w:color w:val="000000"/>
        </w:rPr>
        <w:softHyphen/>
        <w:t xml:space="preserve">ка </w:t>
      </w:r>
      <w:proofErr w:type="gramStart"/>
      <w:r w:rsidRPr="000D5646">
        <w:rPr>
          <w:color w:val="000000"/>
        </w:rPr>
        <w:t>слайд-презентации</w:t>
      </w:r>
      <w:proofErr w:type="gramEnd"/>
      <w:r w:rsidRPr="000D5646">
        <w:rPr>
          <w:color w:val="000000"/>
        </w:rPr>
        <w:t xml:space="preserve"> предусматривает освоение умений и навыков работы с данной программой. Обучающиеся выполняют задания индивидуально, под руководством учителя. Работа над про</w:t>
      </w:r>
      <w:r w:rsidRPr="000D5646">
        <w:rPr>
          <w:color w:val="000000"/>
        </w:rPr>
        <w:softHyphen/>
        <w:t>ектами создает ситуацию, позволяющую реализовать творческие силы, обеспечить выработку личност</w:t>
      </w:r>
      <w:r w:rsidRPr="000D5646">
        <w:rPr>
          <w:color w:val="000000"/>
        </w:rPr>
        <w:softHyphen/>
        <w:t>ного знания, собственного мнения, своего стиля де</w:t>
      </w:r>
      <w:r w:rsidRPr="000D5646">
        <w:rPr>
          <w:color w:val="000000"/>
        </w:rPr>
        <w:softHyphen/>
        <w:t xml:space="preserve">ятельности. </w:t>
      </w:r>
      <w:proofErr w:type="gramStart"/>
      <w:r w:rsidRPr="000D5646">
        <w:rPr>
          <w:color w:val="000000"/>
        </w:rPr>
        <w:t>Обучающиеся</w:t>
      </w:r>
      <w:proofErr w:type="gramEnd"/>
      <w:r w:rsidRPr="000D5646">
        <w:rPr>
          <w:color w:val="000000"/>
        </w:rPr>
        <w:t xml:space="preserve"> включены в реальную твор</w:t>
      </w:r>
      <w:r w:rsidRPr="000D5646">
        <w:rPr>
          <w:color w:val="000000"/>
        </w:rPr>
        <w:softHyphen/>
        <w:t>ческую деятельность, привлекающую новизной и необычностью это становится сильнейшим стимулом познавательного интереса. Одновремен</w:t>
      </w:r>
      <w:r w:rsidRPr="000D5646">
        <w:rPr>
          <w:color w:val="000000"/>
        </w:rPr>
        <w:softHyphen/>
        <w:t xml:space="preserve">но занятия способствуют развитию у </w:t>
      </w:r>
      <w:proofErr w:type="gramStart"/>
      <w:r w:rsidRPr="000D5646">
        <w:rPr>
          <w:color w:val="000000"/>
        </w:rPr>
        <w:t>обучающихся</w:t>
      </w:r>
      <w:proofErr w:type="gramEnd"/>
      <w:r w:rsidRPr="000D5646">
        <w:rPr>
          <w:color w:val="000000"/>
        </w:rPr>
        <w:t xml:space="preserve"> выявлять проблемы и разрешать возникающие противоречия. По окончании каждой темы проводится итоговое занятие.</w:t>
      </w:r>
    </w:p>
    <w:p w:rsidR="000D5646" w:rsidRDefault="000D5646" w:rsidP="000D5646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0D5646" w:rsidRPr="000D5646" w:rsidRDefault="000D5646" w:rsidP="000D564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D5646">
        <w:rPr>
          <w:b/>
          <w:bCs/>
          <w:color w:val="000000"/>
        </w:rPr>
        <w:t>Формы работы</w:t>
      </w:r>
    </w:p>
    <w:p w:rsidR="000D5646" w:rsidRPr="000D5646" w:rsidRDefault="000D5646" w:rsidP="000D5646">
      <w:pPr>
        <w:pStyle w:val="a6"/>
        <w:numPr>
          <w:ilvl w:val="0"/>
          <w:numId w:val="23"/>
        </w:numPr>
        <w:shd w:val="clear" w:color="auto" w:fill="FFFFFF"/>
        <w:spacing w:before="0" w:beforeAutospacing="0" w:after="335" w:afterAutospacing="0"/>
        <w:ind w:left="335"/>
        <w:jc w:val="both"/>
        <w:rPr>
          <w:color w:val="000000"/>
        </w:rPr>
      </w:pPr>
      <w:proofErr w:type="gramStart"/>
      <w:r w:rsidRPr="000D5646">
        <w:rPr>
          <w:color w:val="000000"/>
        </w:rPr>
        <w:t>индивидуальная</w:t>
      </w:r>
      <w:proofErr w:type="gramEnd"/>
      <w:r w:rsidRPr="000D5646">
        <w:rPr>
          <w:color w:val="000000"/>
        </w:rPr>
        <w:t xml:space="preserve"> (выполнение индивидуальных заданий, лабораторных опытов).</w:t>
      </w:r>
    </w:p>
    <w:p w:rsidR="000D5646" w:rsidRPr="000D5646" w:rsidRDefault="000D5646" w:rsidP="000D5646">
      <w:pPr>
        <w:pStyle w:val="a6"/>
        <w:numPr>
          <w:ilvl w:val="0"/>
          <w:numId w:val="23"/>
        </w:numPr>
        <w:shd w:val="clear" w:color="auto" w:fill="FFFFFF"/>
        <w:spacing w:before="0" w:beforeAutospacing="0" w:after="335" w:afterAutospacing="0"/>
        <w:ind w:left="335"/>
        <w:jc w:val="both"/>
        <w:rPr>
          <w:color w:val="000000"/>
        </w:rPr>
      </w:pPr>
      <w:r w:rsidRPr="000D5646">
        <w:rPr>
          <w:color w:val="000000"/>
        </w:rPr>
        <w:t>парная (выполнение более сложных практических работ).</w:t>
      </w:r>
    </w:p>
    <w:p w:rsidR="000D5646" w:rsidRDefault="000D5646" w:rsidP="000D5646">
      <w:pPr>
        <w:pStyle w:val="a6"/>
        <w:numPr>
          <w:ilvl w:val="0"/>
          <w:numId w:val="23"/>
        </w:numPr>
        <w:shd w:val="clear" w:color="auto" w:fill="FFFFFF"/>
        <w:spacing w:before="0" w:beforeAutospacing="0" w:after="335" w:afterAutospacing="0"/>
        <w:ind w:left="335"/>
        <w:jc w:val="both"/>
        <w:rPr>
          <w:color w:val="000000"/>
        </w:rPr>
      </w:pPr>
      <w:proofErr w:type="gramStart"/>
      <w:r w:rsidRPr="000D5646">
        <w:rPr>
          <w:color w:val="000000"/>
        </w:rPr>
        <w:t>коллективная</w:t>
      </w:r>
      <w:proofErr w:type="gramEnd"/>
      <w:r w:rsidRPr="000D5646">
        <w:rPr>
          <w:color w:val="000000"/>
        </w:rPr>
        <w:t xml:space="preserve"> (обсуждение проблем, возникающих в ходе занятий, просмотр демонстраций химических опытов).</w:t>
      </w:r>
    </w:p>
    <w:p w:rsidR="001C1685" w:rsidRPr="001C1685" w:rsidRDefault="001C1685" w:rsidP="001C1685">
      <w:pPr>
        <w:jc w:val="both"/>
        <w:rPr>
          <w:rFonts w:ascii="Times New Roman" w:hAnsi="Times New Roman"/>
          <w:sz w:val="24"/>
          <w:szCs w:val="24"/>
        </w:rPr>
      </w:pPr>
      <w:r w:rsidRPr="001C1685">
        <w:rPr>
          <w:rFonts w:ascii="Times New Roman" w:hAnsi="Times New Roman"/>
          <w:sz w:val="24"/>
          <w:szCs w:val="24"/>
        </w:rPr>
        <w:t xml:space="preserve">Рабочая программа сформирована с учётом формирования функциональной грамотности, призвана обеспечить достижение личностных и </w:t>
      </w:r>
      <w:proofErr w:type="spellStart"/>
      <w:r w:rsidRPr="001C168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C1685">
        <w:rPr>
          <w:rFonts w:ascii="Times New Roman" w:hAnsi="Times New Roman"/>
          <w:sz w:val="24"/>
          <w:szCs w:val="24"/>
        </w:rPr>
        <w:t xml:space="preserve"> результатов.</w:t>
      </w:r>
    </w:p>
    <w:p w:rsidR="001C1685" w:rsidRPr="001C1685" w:rsidRDefault="001C1685" w:rsidP="001C1685">
      <w:pPr>
        <w:jc w:val="both"/>
        <w:rPr>
          <w:rFonts w:ascii="Times New Roman" w:hAnsi="Times New Roman"/>
          <w:sz w:val="24"/>
          <w:szCs w:val="24"/>
        </w:rPr>
      </w:pPr>
      <w:r w:rsidRPr="001C1685">
        <w:rPr>
          <w:rFonts w:ascii="Times New Roman" w:hAnsi="Times New Roman"/>
          <w:sz w:val="24"/>
          <w:szCs w:val="24"/>
        </w:rPr>
        <w:t xml:space="preserve"> Личностные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1C1685" w:rsidRPr="001C1685" w:rsidRDefault="001C1685" w:rsidP="001C1685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685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1C1685">
        <w:rPr>
          <w:rFonts w:ascii="Times New Roman" w:hAnsi="Times New Roman"/>
          <w:sz w:val="24"/>
          <w:szCs w:val="24"/>
        </w:rPr>
        <w:t xml:space="preserve"> результаты освоения функциональной грамотности: </w:t>
      </w:r>
      <w:proofErr w:type="gramStart"/>
      <w:r w:rsidRPr="001C1685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1C1685">
        <w:rPr>
          <w:rFonts w:ascii="Times New Roman" w:hAnsi="Times New Roman"/>
          <w:sz w:val="24"/>
          <w:szCs w:val="24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</w:t>
      </w:r>
    </w:p>
    <w:p w:rsidR="00C73030" w:rsidRPr="000D5646" w:rsidRDefault="00C73030" w:rsidP="00011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646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b/>
          <w:bCs/>
        </w:rPr>
        <w:t>Вводное занятие. Химия - как наука (4 ч).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t xml:space="preserve">Ее величество – Химия: кто она и где с ней можно встретиться? (вступительное слово ведущего). Химия – творение природы и рук человека. Коллекция «Чудеса химии» – примеры нерукотворной и рукотворной химии (демонстрация экспонатов коллекции). Правила безопасного обращения с химическими приборами, посудой, реактивами; принцип экономии веществ, с которыми работает химик: «Все хорошо в меру». </w:t>
      </w:r>
    </w:p>
    <w:p w:rsidR="00503038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i/>
        </w:rPr>
        <w:t xml:space="preserve">Практическая работа </w:t>
      </w:r>
      <w:r w:rsidRPr="000D5646">
        <w:t>«Знакомство с химической посудой и оборудованием»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i/>
        </w:rPr>
        <w:lastRenderedPageBreak/>
        <w:t>Практическая работа</w:t>
      </w:r>
      <w:r w:rsidRPr="000D5646">
        <w:t xml:space="preserve"> «Правила обращения с жидкими и сыпучими веществами», «Заполнение емкости водой», «Добавление сыпучих веществ в химическую посуду».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b/>
          <w:bCs/>
        </w:rPr>
        <w:t>Мы изучаем вещества (5 ч)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От большего к </w:t>
      </w:r>
      <w:proofErr w:type="gramStart"/>
      <w:r w:rsidRPr="000D5646">
        <w:rPr>
          <w:rFonts w:ascii="Times New Roman" w:hAnsi="Times New Roman" w:cs="Times New Roman"/>
          <w:sz w:val="24"/>
          <w:szCs w:val="24"/>
        </w:rPr>
        <w:t>меньшему</w:t>
      </w:r>
      <w:proofErr w:type="gramEnd"/>
      <w:r w:rsidRPr="000D5646">
        <w:rPr>
          <w:rFonts w:ascii="Times New Roman" w:hAnsi="Times New Roman" w:cs="Times New Roman"/>
          <w:sz w:val="24"/>
          <w:szCs w:val="24"/>
        </w:rPr>
        <w:t>: вещество – молекула – атом. Тело – вещество – частица. Атом – частица молекулы и вещества. Из чего «сшиты» вещества? Распознавание веществ по описанию их внешнего вида. В чем сходство и отличие веществ (портрет вещества: форма, размер, цвет, запах)</w:t>
      </w:r>
      <w:proofErr w:type="gramStart"/>
      <w:r w:rsidRPr="000D5646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0D5646">
        <w:rPr>
          <w:rFonts w:ascii="Times New Roman" w:hAnsi="Times New Roman" w:cs="Times New Roman"/>
          <w:sz w:val="24"/>
          <w:szCs w:val="24"/>
        </w:rPr>
        <w:t xml:space="preserve">грегатные состояния веществ – газообразное, жидкое, твердое. </w:t>
      </w:r>
      <w:r w:rsidRPr="000D5646">
        <w:rPr>
          <w:rFonts w:ascii="Times New Roman" w:eastAsia="Calibri" w:hAnsi="Times New Roman" w:cs="Times New Roman"/>
          <w:color w:val="000000"/>
          <w:sz w:val="24"/>
          <w:szCs w:val="24"/>
        </w:rPr>
        <w:t>Вещества молекулярного и немолекулярного строения.Аморфные вещества.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>Воздух – смесь газообразных веществ. Разделение смесей. Способы разделения смесей. Разделение, очистка, просеивание, отстаивание, декантация, центрифугирование, фильтрование, адсорбция, активированный уголь.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«Описание физических свойств веществ» (сахара, соли, кофейного порошка)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«Разделение разных смесей» (песок и опилки, вода и растительное масло, песок и вода)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0D5646">
        <w:rPr>
          <w:rFonts w:ascii="Times New Roman" w:hAnsi="Times New Roman" w:cs="Times New Roman"/>
          <w:sz w:val="24"/>
          <w:szCs w:val="24"/>
        </w:rPr>
        <w:t>«Осаждение веществ, содержащихся в молоке, раствором лимонной кислоты».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0D5646">
        <w:rPr>
          <w:rFonts w:ascii="Times New Roman" w:hAnsi="Times New Roman" w:cs="Times New Roman"/>
          <w:sz w:val="24"/>
          <w:szCs w:val="24"/>
        </w:rPr>
        <w:t>«Очистка загрязненной  поваренной соли».</w:t>
      </w:r>
    </w:p>
    <w:p w:rsidR="00B73CFF" w:rsidRPr="000D5646" w:rsidRDefault="00B73CFF" w:rsidP="00B73C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3CFF" w:rsidRPr="000D5646" w:rsidRDefault="00B73CFF" w:rsidP="00B73C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5646">
        <w:rPr>
          <w:rFonts w:ascii="Times New Roman" w:eastAsia="Times New Roman" w:hAnsi="Times New Roman" w:cs="Times New Roman"/>
          <w:b/>
          <w:sz w:val="24"/>
          <w:szCs w:val="24"/>
        </w:rPr>
        <w:t>Мир неорганических веществ (19  ч)</w:t>
      </w:r>
    </w:p>
    <w:p w:rsidR="00B73CFF" w:rsidRPr="000D5646" w:rsidRDefault="00B73CFF" w:rsidP="00B73C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eastAsia="Times New Roman" w:hAnsi="Times New Roman" w:cs="Times New Roman"/>
          <w:sz w:val="24"/>
          <w:szCs w:val="24"/>
        </w:rPr>
        <w:t>Вода. Уникальность воды. Вода – растворитель. Цветность. Мутность. Запах.  Жесткость воды, ее определение и устранение. Ионы. Очистка воды от нерастворимых веществ.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t xml:space="preserve">Фильтрование. Выпаривание. Отстаивание. Вода, свойства воды. Агрегатное состояние воды при обычных условиях. Вода в природе, откуда она берется и куда исчезает (круговорот воды на Земле). А только ли жидкость? Агрегатные состояния воды при разных условиях. Что такое чистая вода? Чистота воды из лужи, реки, моря, водопроводного крана. Вода, которой мы утоляем жажду. 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t>Растворитель. Рас</w:t>
      </w:r>
      <w:r w:rsidRPr="000D5646">
        <w:softHyphen/>
        <w:t>творы с кислотными и основными свой</w:t>
      </w:r>
      <w:r w:rsidRPr="000D5646">
        <w:softHyphen/>
        <w:t xml:space="preserve">ствами. Индикаторы. Растения-индикаторы. Исчезновение растворяемых веществ. Сладкий, соленый, горький и кислый вкусы воды как признаки присутствия в ней посторонних веществ. Опасность пробы на вкус незнакомых веществ и растворов. Растворы в жизни человека: приготовление пищи, лекарств. Лекарство от простуды. 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          Из чего состоит воздух? Зачем нужен кислород? Кислород – источник жизни на Земле. Кислород-невидимка. </w:t>
      </w:r>
      <w:r w:rsidRPr="000D5646">
        <w:rPr>
          <w:rFonts w:ascii="Times New Roman" w:eastAsia="Times New Roman" w:hAnsi="Times New Roman" w:cs="Times New Roman"/>
          <w:sz w:val="24"/>
          <w:szCs w:val="24"/>
        </w:rPr>
        <w:t xml:space="preserve">Кислород. Свойства кислорода. Значение для живых организмов. </w:t>
      </w:r>
      <w:r w:rsidRPr="000D5646">
        <w:rPr>
          <w:rFonts w:ascii="Times New Roman" w:hAnsi="Times New Roman" w:cs="Times New Roman"/>
          <w:sz w:val="24"/>
          <w:szCs w:val="24"/>
        </w:rPr>
        <w:t xml:space="preserve">Как обнаружить кислород? 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sz w:val="24"/>
          <w:szCs w:val="24"/>
        </w:rPr>
        <w:t xml:space="preserve"> Что мы знаем об углекислом газе и где его можно встретить? Углекислый газ в воздухе, воде, продуктах питания</w:t>
      </w:r>
    </w:p>
    <w:p w:rsidR="00B73CFF" w:rsidRPr="000D5646" w:rsidRDefault="00B73CFF" w:rsidP="00B73C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eastAsia="Times New Roman" w:hAnsi="Times New Roman" w:cs="Times New Roman"/>
          <w:sz w:val="24"/>
          <w:szCs w:val="24"/>
        </w:rPr>
        <w:t>Металлы. Физические свойства металлов. Свойства и применение железа. Ржавчина. Биологическая роль железа.</w:t>
      </w:r>
    </w:p>
    <w:p w:rsidR="00B73CFF" w:rsidRPr="000D5646" w:rsidRDefault="00B73CFF" w:rsidP="00B73C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eastAsia="Times New Roman" w:hAnsi="Times New Roman" w:cs="Times New Roman"/>
          <w:sz w:val="24"/>
          <w:szCs w:val="24"/>
        </w:rPr>
        <w:t>Уголь, графит и углекислый газ – дети углерода. Их свойства и применение.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  <w:rPr>
          <w:i/>
        </w:rPr>
      </w:pP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eastAsia="Times New Roman" w:hAnsi="Times New Roman" w:cs="Times New Roman"/>
          <w:sz w:val="24"/>
          <w:szCs w:val="24"/>
        </w:rPr>
        <w:t>Органолептические показатели воды.</w:t>
      </w:r>
      <w:r w:rsidRPr="000D5646">
        <w:rPr>
          <w:rFonts w:ascii="Times New Roman" w:hAnsi="Times New Roman" w:cs="Times New Roman"/>
          <w:sz w:val="24"/>
          <w:szCs w:val="24"/>
        </w:rPr>
        <w:t xml:space="preserve"> Выпаривание капли воды на предметном стекле и обнаружение на поверхности стекла белого налета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«Химия в стакане» (растворение сахара и соли в горячей и холодной воде)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</w:t>
      </w:r>
      <w:r w:rsidRPr="000D5646">
        <w:rPr>
          <w:rFonts w:ascii="Times New Roman" w:eastAsia="Times New Roman" w:hAnsi="Times New Roman" w:cs="Times New Roman"/>
          <w:sz w:val="24"/>
          <w:szCs w:val="24"/>
        </w:rPr>
        <w:t>Определение и устранение жесткости воды».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iCs/>
          <w:sz w:val="24"/>
          <w:szCs w:val="24"/>
        </w:rPr>
        <w:t>Практическая  работа</w:t>
      </w:r>
      <w:proofErr w:type="gramStart"/>
      <w:r w:rsidRPr="000D5646">
        <w:rPr>
          <w:rFonts w:ascii="Times New Roman" w:hAnsi="Times New Roman" w:cs="Times New Roman"/>
          <w:iCs/>
          <w:sz w:val="24"/>
          <w:szCs w:val="24"/>
        </w:rPr>
        <w:t>«П</w:t>
      </w:r>
      <w:proofErr w:type="gramEnd"/>
      <w:r w:rsidRPr="000D5646">
        <w:rPr>
          <w:rFonts w:ascii="Times New Roman" w:hAnsi="Times New Roman" w:cs="Times New Roman"/>
          <w:iCs/>
          <w:sz w:val="24"/>
          <w:szCs w:val="24"/>
        </w:rPr>
        <w:t>ростейшие методы очистки питьевой воды»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i/>
        </w:rPr>
        <w:t>Домашний опыт</w:t>
      </w:r>
      <w:r w:rsidRPr="000D5646">
        <w:t xml:space="preserve"> «Выделение кристалликов из насыщенного раствора пищевой соли при помощи шелковой нити».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i/>
        </w:rPr>
        <w:t xml:space="preserve">Практическая работа </w:t>
      </w:r>
      <w:r w:rsidRPr="000D5646">
        <w:t>Определение и сравнение содержания посторонних веществ в разных источниках воды (водопровод, аквариум, река, море, лужа)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lastRenderedPageBreak/>
        <w:t>Практическая работа «</w:t>
      </w:r>
      <w:r w:rsidRPr="000D5646">
        <w:rPr>
          <w:rFonts w:ascii="Times New Roman" w:hAnsi="Times New Roman" w:cs="Times New Roman"/>
          <w:sz w:val="24"/>
          <w:szCs w:val="24"/>
        </w:rPr>
        <w:t>Изготовление напитков для лечения простуды» (чай с лимоном или с малиновым вареньем, молоко с медом, шипучий напиток из пищевой соды, лимонной кислоты, сахара и аскорбиновой кислоты).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proofErr w:type="gramStart"/>
      <w:r w:rsidRPr="000D5646">
        <w:rPr>
          <w:rFonts w:ascii="Times New Roman" w:hAnsi="Times New Roman" w:cs="Times New Roman"/>
          <w:sz w:val="24"/>
          <w:szCs w:val="24"/>
        </w:rPr>
        <w:t>«С</w:t>
      </w:r>
      <w:proofErr w:type="gramEnd"/>
      <w:r w:rsidRPr="000D5646">
        <w:rPr>
          <w:rFonts w:ascii="Times New Roman" w:hAnsi="Times New Roman" w:cs="Times New Roman"/>
          <w:sz w:val="24"/>
          <w:szCs w:val="24"/>
        </w:rPr>
        <w:t>войства уксусной кислоты».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«Испытание ин</w:t>
      </w:r>
      <w:r w:rsidRPr="000D5646">
        <w:rPr>
          <w:rFonts w:ascii="Times New Roman" w:hAnsi="Times New Roman" w:cs="Times New Roman"/>
          <w:sz w:val="24"/>
          <w:szCs w:val="24"/>
        </w:rPr>
        <w:softHyphen/>
        <w:t>дикаторами растворов с основными и кис</w:t>
      </w:r>
      <w:r w:rsidRPr="000D5646">
        <w:rPr>
          <w:rFonts w:ascii="Times New Roman" w:hAnsi="Times New Roman" w:cs="Times New Roman"/>
          <w:sz w:val="24"/>
          <w:szCs w:val="24"/>
        </w:rPr>
        <w:softHyphen/>
        <w:t>лотными свойствами» (растворов соды, мыла, лимонной кислоты)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iCs/>
          <w:sz w:val="24"/>
          <w:szCs w:val="24"/>
        </w:rPr>
        <w:t xml:space="preserve">«Приготовление растительных индикаторов и определение с их помощью рН раствора». 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>Демонстрационный опыт</w:t>
      </w:r>
      <w:r w:rsidRPr="000D5646">
        <w:rPr>
          <w:rFonts w:ascii="Times New Roman" w:hAnsi="Times New Roman" w:cs="Times New Roman"/>
          <w:sz w:val="24"/>
          <w:szCs w:val="24"/>
        </w:rPr>
        <w:t xml:space="preserve"> «Горение свечи на воздухе». 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i/>
        </w:rPr>
        <w:t>Демонстрационные опыты</w:t>
      </w:r>
      <w:r w:rsidRPr="000D5646">
        <w:t xml:space="preserve"> «Окисление свежей картофельной или яблочной дольки на воздухе», «Воспламенение тлеющей лучины в кислороде, полученном из пероксида водорода». 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>Демонстрационный опыт</w:t>
      </w:r>
      <w:r w:rsidRPr="000D5646">
        <w:rPr>
          <w:rFonts w:ascii="Times New Roman" w:hAnsi="Times New Roman" w:cs="Times New Roman"/>
          <w:sz w:val="24"/>
          <w:szCs w:val="24"/>
        </w:rPr>
        <w:t xml:space="preserve"> «Углекислый газ Лимонада </w:t>
      </w:r>
      <w:proofErr w:type="spellStart"/>
      <w:r w:rsidRPr="000D5646">
        <w:rPr>
          <w:rFonts w:ascii="Times New Roman" w:hAnsi="Times New Roman" w:cs="Times New Roman"/>
          <w:sz w:val="24"/>
          <w:szCs w:val="24"/>
        </w:rPr>
        <w:t>Лимонадыча</w:t>
      </w:r>
      <w:proofErr w:type="spellEnd"/>
      <w:r w:rsidRPr="000D5646">
        <w:rPr>
          <w:rFonts w:ascii="Times New Roman" w:hAnsi="Times New Roman" w:cs="Times New Roman"/>
          <w:sz w:val="24"/>
          <w:szCs w:val="24"/>
        </w:rPr>
        <w:t xml:space="preserve">» – получение углекислого газа из газированного напитка взбалтыванием и сбор газа в воздушный шар. 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«Получение углекислого газа из питьевой соды и лимонной кислоты».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</w:t>
      </w:r>
      <w:r w:rsidRPr="000D5646">
        <w:rPr>
          <w:rFonts w:ascii="Times New Roman" w:eastAsia="Times New Roman" w:hAnsi="Times New Roman" w:cs="Times New Roman"/>
          <w:sz w:val="24"/>
          <w:szCs w:val="24"/>
        </w:rPr>
        <w:t>Опыты с кусочком мела».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</w:t>
      </w:r>
      <w:r w:rsidRPr="000D5646">
        <w:rPr>
          <w:rFonts w:ascii="Times New Roman" w:eastAsia="Times New Roman" w:hAnsi="Times New Roman" w:cs="Times New Roman"/>
          <w:sz w:val="24"/>
          <w:szCs w:val="24"/>
        </w:rPr>
        <w:t>Уголь и кукурузные палочки как адсорбент».</w:t>
      </w:r>
    </w:p>
    <w:p w:rsidR="00B73CFF" w:rsidRPr="000D5646" w:rsidRDefault="00B73CFF" w:rsidP="00B7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>«Обнаружение железа в продуктах питания»</w:t>
      </w:r>
    </w:p>
    <w:p w:rsidR="00B73CFF" w:rsidRPr="000D5646" w:rsidRDefault="00B73CFF" w:rsidP="00B73CFF">
      <w:pPr>
        <w:pStyle w:val="a3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 xml:space="preserve"> «Удаление пятен ржавчины».</w:t>
      </w:r>
    </w:p>
    <w:p w:rsidR="00B73CFF" w:rsidRPr="000D5646" w:rsidRDefault="00B73CFF" w:rsidP="00B73C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5646">
        <w:rPr>
          <w:rFonts w:ascii="Times New Roman" w:eastAsia="Times New Roman" w:hAnsi="Times New Roman" w:cs="Times New Roman"/>
          <w:b/>
          <w:sz w:val="24"/>
          <w:szCs w:val="24"/>
        </w:rPr>
        <w:t>Превращения веществ (6 ч)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bCs/>
        </w:rPr>
        <w:t>Признак химических явлений – изменение цвета.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t>Изменение цвета твердого вещества и жидкости (раствора) при взаимодействии его с другим веществом или при нагревании; изменение</w:t>
      </w:r>
      <w:r w:rsidRPr="003012A6">
        <w:rPr>
          <w:sz w:val="28"/>
          <w:szCs w:val="28"/>
        </w:rPr>
        <w:t xml:space="preserve"> о</w:t>
      </w:r>
      <w:r w:rsidRPr="000D5646">
        <w:t xml:space="preserve">краски индикатора (вытяжка сока ягод) при действии кислоты и соды. 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bCs/>
        </w:rPr>
        <w:t xml:space="preserve">Признаки химических явлений – образование осадка в растворе 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bCs/>
        </w:rPr>
        <w:t>Признаки химических явлений – образование газа и изменение запаха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t xml:space="preserve">Правила умелого определения запаха вещества. Взаимодействие пищевой соды с лимонной и уксусной кислотой и образование углекислого газа как признак химической реакции. Следы углекислого газа в хлебе, блинах, сыре, лимонаде. 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proofErr w:type="spellStart"/>
      <w:r w:rsidRPr="000D5646">
        <w:rPr>
          <w:i/>
        </w:rPr>
        <w:t>Демострационный</w:t>
      </w:r>
      <w:proofErr w:type="spellEnd"/>
      <w:r w:rsidRPr="000D5646">
        <w:rPr>
          <w:i/>
        </w:rPr>
        <w:t xml:space="preserve"> опыт</w:t>
      </w:r>
      <w:r w:rsidRPr="000D5646">
        <w:t xml:space="preserve"> растворения и изменения окраски безводного сульфата меди в воде.</w:t>
      </w:r>
    </w:p>
    <w:p w:rsidR="00B73CFF" w:rsidRPr="000D5646" w:rsidRDefault="00B73CFF" w:rsidP="00B73CFF">
      <w:pPr>
        <w:pStyle w:val="a6"/>
        <w:spacing w:before="0" w:beforeAutospacing="0" w:after="0" w:afterAutospacing="0"/>
        <w:jc w:val="both"/>
      </w:pPr>
      <w:r w:rsidRPr="000D5646">
        <w:rPr>
          <w:i/>
        </w:rPr>
        <w:t>Демонстрационный опыт</w:t>
      </w:r>
      <w:r w:rsidRPr="000D5646">
        <w:t xml:space="preserve"> «Гашеная известь + углекислый газ». Продувание выдыхаемого воздуха в трубку через раствор гашеной извести.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 </w:t>
      </w:r>
      <w:r w:rsidRPr="000D5646">
        <w:rPr>
          <w:rFonts w:ascii="Times New Roman" w:hAnsi="Times New Roman" w:cs="Times New Roman"/>
          <w:sz w:val="24"/>
          <w:szCs w:val="24"/>
        </w:rPr>
        <w:t>Изменение цвета в результате реакции</w:t>
      </w:r>
    </w:p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 </w:t>
      </w:r>
      <w:r w:rsidRPr="000D5646">
        <w:rPr>
          <w:rFonts w:ascii="Times New Roman" w:hAnsi="Times New Roman" w:cs="Times New Roman"/>
          <w:sz w:val="24"/>
          <w:szCs w:val="24"/>
        </w:rPr>
        <w:t>Образование осадка</w:t>
      </w:r>
    </w:p>
    <w:tbl>
      <w:tblPr>
        <w:tblStyle w:val="a5"/>
        <w:tblpPr w:leftFromText="180" w:rightFromText="180" w:vertAnchor="text" w:horzAnchor="margin" w:tblpY="2074"/>
        <w:tblW w:w="9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19"/>
        <w:gridCol w:w="3294"/>
        <w:gridCol w:w="1617"/>
        <w:gridCol w:w="1965"/>
        <w:gridCol w:w="1864"/>
      </w:tblGrid>
      <w:tr w:rsidR="00557621" w:rsidRPr="000D5646" w:rsidTr="00557621">
        <w:tc>
          <w:tcPr>
            <w:tcW w:w="719" w:type="dxa"/>
            <w:vMerge w:val="restart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  <w:vMerge w:val="restart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617" w:type="dxa"/>
            <w:vMerge w:val="restart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829" w:type="dxa"/>
            <w:gridSpan w:val="2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557621" w:rsidRPr="000D5646" w:rsidTr="00557621">
        <w:tc>
          <w:tcPr>
            <w:tcW w:w="719" w:type="dxa"/>
            <w:vMerge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теоретический блок</w:t>
            </w:r>
          </w:p>
        </w:tc>
        <w:tc>
          <w:tcPr>
            <w:tcW w:w="186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блок</w:t>
            </w:r>
          </w:p>
        </w:tc>
      </w:tr>
      <w:tr w:rsidR="00557621" w:rsidRPr="000D5646" w:rsidTr="00557621">
        <w:tc>
          <w:tcPr>
            <w:tcW w:w="719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4" w:type="dxa"/>
          </w:tcPr>
          <w:p w:rsidR="00557621" w:rsidRPr="000D5646" w:rsidRDefault="00557621" w:rsidP="005576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Вводное занятие. </w:t>
            </w:r>
          </w:p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bCs/>
                <w:sz w:val="24"/>
                <w:szCs w:val="24"/>
              </w:rPr>
              <w:t>Химия - как наука</w:t>
            </w:r>
          </w:p>
        </w:tc>
        <w:tc>
          <w:tcPr>
            <w:tcW w:w="1617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5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57621" w:rsidRPr="000D5646" w:rsidTr="00557621">
        <w:tc>
          <w:tcPr>
            <w:tcW w:w="719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4" w:type="dxa"/>
          </w:tcPr>
          <w:p w:rsidR="00557621" w:rsidRPr="000D5646" w:rsidRDefault="00557621" w:rsidP="00557621">
            <w:pPr>
              <w:pStyle w:val="western"/>
              <w:shd w:val="clear" w:color="auto" w:fill="FFFFFF"/>
              <w:spacing w:after="202" w:afterAutospacing="0"/>
              <w:rPr>
                <w:b/>
              </w:rPr>
            </w:pPr>
            <w:r w:rsidRPr="000D5646">
              <w:t>Мы изучаем вещества</w:t>
            </w:r>
          </w:p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5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7621" w:rsidRPr="000D5646" w:rsidTr="00557621">
        <w:tc>
          <w:tcPr>
            <w:tcW w:w="719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Мир неорганических веществ</w:t>
            </w:r>
          </w:p>
        </w:tc>
        <w:tc>
          <w:tcPr>
            <w:tcW w:w="1617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57621" w:rsidRPr="000D5646" w:rsidTr="00557621">
        <w:tc>
          <w:tcPr>
            <w:tcW w:w="719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9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Превращения веществ</w:t>
            </w:r>
          </w:p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5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7621" w:rsidRPr="000D5646" w:rsidTr="00557621">
        <w:tc>
          <w:tcPr>
            <w:tcW w:w="719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17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65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4" w:type="dxa"/>
          </w:tcPr>
          <w:p w:rsidR="00557621" w:rsidRPr="000D5646" w:rsidRDefault="00557621" w:rsidP="005576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B73CFF" w:rsidRPr="000D5646" w:rsidRDefault="00B73CFF" w:rsidP="00B73C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0D5646">
        <w:rPr>
          <w:rFonts w:ascii="Times New Roman" w:hAnsi="Times New Roman" w:cs="Times New Roman"/>
          <w:sz w:val="24"/>
          <w:szCs w:val="24"/>
        </w:rPr>
        <w:t xml:space="preserve">  «Приготовление лимонада»</w:t>
      </w:r>
    </w:p>
    <w:p w:rsidR="00B73CFF" w:rsidRPr="000D5646" w:rsidRDefault="00B73CFF" w:rsidP="00B73CFF">
      <w:pPr>
        <w:tabs>
          <w:tab w:val="left" w:pos="283"/>
        </w:tabs>
        <w:autoSpaceDE w:val="0"/>
        <w:autoSpaceDN w:val="0"/>
        <w:adjustRightInd w:val="0"/>
        <w:spacing w:line="235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5646"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</w:t>
      </w:r>
      <w:r w:rsidRPr="000D5646">
        <w:rPr>
          <w:rFonts w:ascii="Times New Roman" w:hAnsi="Times New Roman" w:cs="Times New Roman"/>
          <w:sz w:val="24"/>
          <w:szCs w:val="24"/>
        </w:rPr>
        <w:t xml:space="preserve"> Занимательные превращения веществ (2ч)</w:t>
      </w:r>
    </w:p>
    <w:p w:rsidR="00847E8A" w:rsidRPr="000D5646" w:rsidRDefault="00C73030" w:rsidP="000117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646">
        <w:rPr>
          <w:rFonts w:ascii="Times New Roman" w:hAnsi="Times New Roman" w:cs="Times New Roman"/>
          <w:b/>
          <w:bCs/>
          <w:sz w:val="24"/>
          <w:szCs w:val="24"/>
        </w:rPr>
        <w:t>Тематический план</w:t>
      </w:r>
    </w:p>
    <w:p w:rsidR="0001177D" w:rsidRPr="000D5646" w:rsidRDefault="0001177D" w:rsidP="0001177D">
      <w:pPr>
        <w:shd w:val="clear" w:color="auto" w:fill="FFFFFF"/>
        <w:spacing w:line="315" w:lineRule="atLeast"/>
        <w:ind w:firstLine="540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0D5646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p w:rsidR="00E2742D" w:rsidRDefault="00E2742D" w:rsidP="0001177D">
      <w:pPr>
        <w:shd w:val="clear" w:color="auto" w:fill="FFFFFF"/>
        <w:spacing w:line="315" w:lineRule="atLeast"/>
        <w:ind w:firstLine="540"/>
        <w:rPr>
          <w:rStyle w:val="CharAttribute484"/>
          <w:rFonts w:eastAsia="№Е" w:hAnsi="Times New Roman" w:cs="Times New Roman"/>
          <w:i w:val="0"/>
          <w:szCs w:val="28"/>
        </w:rPr>
      </w:pPr>
    </w:p>
    <w:sectPr w:rsidR="00E2742D" w:rsidSect="00024B09">
      <w:pgSz w:w="11905" w:h="17338"/>
      <w:pgMar w:top="1134" w:right="851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214"/>
    <w:multiLevelType w:val="hybridMultilevel"/>
    <w:tmpl w:val="26AC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55B5"/>
    <w:multiLevelType w:val="multilevel"/>
    <w:tmpl w:val="B6849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6E6F13"/>
    <w:multiLevelType w:val="hybridMultilevel"/>
    <w:tmpl w:val="12CA11E2"/>
    <w:lvl w:ilvl="0" w:tplc="EED88742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0020A3"/>
    <w:multiLevelType w:val="hybridMultilevel"/>
    <w:tmpl w:val="93A48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E6693C"/>
    <w:multiLevelType w:val="hybridMultilevel"/>
    <w:tmpl w:val="68B4193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EED8874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813248B"/>
    <w:multiLevelType w:val="hybridMultilevel"/>
    <w:tmpl w:val="853CE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001363"/>
    <w:multiLevelType w:val="hybridMultilevel"/>
    <w:tmpl w:val="79145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50462"/>
    <w:multiLevelType w:val="hybridMultilevel"/>
    <w:tmpl w:val="FD765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D43C7"/>
    <w:multiLevelType w:val="hybridMultilevel"/>
    <w:tmpl w:val="F9A48AC6"/>
    <w:lvl w:ilvl="0" w:tplc="EED887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634ACA"/>
    <w:multiLevelType w:val="multilevel"/>
    <w:tmpl w:val="D0087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B1E4D"/>
    <w:multiLevelType w:val="multilevel"/>
    <w:tmpl w:val="666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117AD6"/>
    <w:multiLevelType w:val="hybridMultilevel"/>
    <w:tmpl w:val="9118E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1B6218"/>
    <w:multiLevelType w:val="hybridMultilevel"/>
    <w:tmpl w:val="28629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336F5"/>
    <w:multiLevelType w:val="hybridMultilevel"/>
    <w:tmpl w:val="3760C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4C2774"/>
    <w:multiLevelType w:val="hybridMultilevel"/>
    <w:tmpl w:val="845C30CA"/>
    <w:lvl w:ilvl="0" w:tplc="0419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6">
    <w:nsid w:val="68C65200"/>
    <w:multiLevelType w:val="hybridMultilevel"/>
    <w:tmpl w:val="0B0E748C"/>
    <w:lvl w:ilvl="0" w:tplc="EED887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610BE8"/>
    <w:multiLevelType w:val="hybridMultilevel"/>
    <w:tmpl w:val="02827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4D27E9B"/>
    <w:multiLevelType w:val="hybridMultilevel"/>
    <w:tmpl w:val="C5A6F166"/>
    <w:lvl w:ilvl="0" w:tplc="EED887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E4407"/>
    <w:multiLevelType w:val="hybridMultilevel"/>
    <w:tmpl w:val="0F28F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3208A"/>
    <w:multiLevelType w:val="hybridMultilevel"/>
    <w:tmpl w:val="C26AE7C6"/>
    <w:lvl w:ilvl="0" w:tplc="EED887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ED8874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81A4320"/>
    <w:multiLevelType w:val="hybridMultilevel"/>
    <w:tmpl w:val="B342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21"/>
  </w:num>
  <w:num w:numId="6">
    <w:abstractNumId w:val="9"/>
  </w:num>
  <w:num w:numId="7">
    <w:abstractNumId w:val="20"/>
  </w:num>
  <w:num w:numId="8">
    <w:abstractNumId w:val="15"/>
  </w:num>
  <w:num w:numId="9">
    <w:abstractNumId w:val="7"/>
  </w:num>
  <w:num w:numId="10">
    <w:abstractNumId w:val="17"/>
  </w:num>
  <w:num w:numId="11">
    <w:abstractNumId w:val="18"/>
  </w:num>
  <w:num w:numId="12">
    <w:abstractNumId w:val="6"/>
  </w:num>
  <w:num w:numId="13">
    <w:abstractNumId w:val="19"/>
  </w:num>
  <w:num w:numId="14">
    <w:abstractNumId w:val="16"/>
  </w:num>
  <w:num w:numId="15">
    <w:abstractNumId w:val="1"/>
  </w:num>
  <w:num w:numId="16">
    <w:abstractNumId w:val="11"/>
  </w:num>
  <w:num w:numId="17">
    <w:abstractNumId w:val="14"/>
  </w:num>
  <w:num w:numId="18">
    <w:abstractNumId w:val="12"/>
  </w:num>
  <w:num w:numId="19">
    <w:abstractNumId w:val="8"/>
  </w:num>
  <w:num w:numId="20">
    <w:abstractNumId w:val="22"/>
  </w:num>
  <w:num w:numId="21">
    <w:abstractNumId w:val="0"/>
  </w:num>
  <w:num w:numId="22">
    <w:abstractNumId w:val="1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247B"/>
    <w:rsid w:val="0001177D"/>
    <w:rsid w:val="00024B09"/>
    <w:rsid w:val="00033BEF"/>
    <w:rsid w:val="0004203D"/>
    <w:rsid w:val="00070659"/>
    <w:rsid w:val="000C124B"/>
    <w:rsid w:val="000D5646"/>
    <w:rsid w:val="000F59D9"/>
    <w:rsid w:val="001178BF"/>
    <w:rsid w:val="001B0081"/>
    <w:rsid w:val="001C1685"/>
    <w:rsid w:val="00262655"/>
    <w:rsid w:val="0029247B"/>
    <w:rsid w:val="002E21C4"/>
    <w:rsid w:val="003739BB"/>
    <w:rsid w:val="003C3CC6"/>
    <w:rsid w:val="00462D33"/>
    <w:rsid w:val="00503038"/>
    <w:rsid w:val="0053028D"/>
    <w:rsid w:val="00552911"/>
    <w:rsid w:val="00557621"/>
    <w:rsid w:val="00593AE9"/>
    <w:rsid w:val="006208B3"/>
    <w:rsid w:val="006D26BE"/>
    <w:rsid w:val="00711799"/>
    <w:rsid w:val="00722C8D"/>
    <w:rsid w:val="00727918"/>
    <w:rsid w:val="007F0DF5"/>
    <w:rsid w:val="007F473B"/>
    <w:rsid w:val="007F777D"/>
    <w:rsid w:val="00847E8A"/>
    <w:rsid w:val="008C09C8"/>
    <w:rsid w:val="008C65F0"/>
    <w:rsid w:val="00954743"/>
    <w:rsid w:val="009C01B0"/>
    <w:rsid w:val="009C3219"/>
    <w:rsid w:val="00A43D3C"/>
    <w:rsid w:val="00AB32D0"/>
    <w:rsid w:val="00AD2A2D"/>
    <w:rsid w:val="00B73CFF"/>
    <w:rsid w:val="00B8375A"/>
    <w:rsid w:val="00BA0C8C"/>
    <w:rsid w:val="00C036AD"/>
    <w:rsid w:val="00C404BA"/>
    <w:rsid w:val="00C5182D"/>
    <w:rsid w:val="00C73030"/>
    <w:rsid w:val="00D2669A"/>
    <w:rsid w:val="00DD0283"/>
    <w:rsid w:val="00E01A3D"/>
    <w:rsid w:val="00E2742D"/>
    <w:rsid w:val="00E274DD"/>
    <w:rsid w:val="00E4158E"/>
    <w:rsid w:val="00E95BD2"/>
    <w:rsid w:val="00EF2C05"/>
    <w:rsid w:val="00EF7676"/>
    <w:rsid w:val="00F46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24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9247B"/>
    <w:pPr>
      <w:spacing w:after="0" w:line="240" w:lineRule="auto"/>
    </w:pPr>
  </w:style>
  <w:style w:type="table" w:styleId="a5">
    <w:name w:val="Table Grid"/>
    <w:basedOn w:val="a1"/>
    <w:rsid w:val="00847E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4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E4158E"/>
  </w:style>
  <w:style w:type="paragraph" w:styleId="a7">
    <w:name w:val="List Paragraph"/>
    <w:basedOn w:val="a"/>
    <w:link w:val="a8"/>
    <w:uiPriority w:val="34"/>
    <w:qFormat/>
    <w:rsid w:val="00BA0C8C"/>
    <w:pPr>
      <w:ind w:left="720" w:right="113" w:firstLine="454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uiPriority w:val="99"/>
    <w:rsid w:val="00BA0C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A0C8C"/>
    <w:rPr>
      <w:rFonts w:ascii="Times New Roman" w:hAnsi="Times New Roman" w:cs="Times New Roman"/>
      <w:b/>
      <w:bCs/>
      <w:sz w:val="26"/>
      <w:szCs w:val="26"/>
    </w:rPr>
  </w:style>
  <w:style w:type="paragraph" w:customStyle="1" w:styleId="c7">
    <w:name w:val="c7"/>
    <w:basedOn w:val="a"/>
    <w:rsid w:val="00E01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Attribute484">
    <w:name w:val="CharAttribute484"/>
    <w:uiPriority w:val="99"/>
    <w:rsid w:val="0001177D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01177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a8">
    <w:name w:val="Абзац списка Знак"/>
    <w:link w:val="a7"/>
    <w:uiPriority w:val="99"/>
    <w:qFormat/>
    <w:locked/>
    <w:rsid w:val="0001177D"/>
    <w:rPr>
      <w:rFonts w:ascii="Calibri" w:eastAsia="Calibri" w:hAnsi="Calibri" w:cs="Times New Roman"/>
      <w:lang w:eastAsia="en-US"/>
    </w:rPr>
  </w:style>
  <w:style w:type="paragraph" w:customStyle="1" w:styleId="ParaAttribute10">
    <w:name w:val="ParaAttribute10"/>
    <w:uiPriority w:val="99"/>
    <w:rsid w:val="0001177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western">
    <w:name w:val="western"/>
    <w:basedOn w:val="a"/>
    <w:rsid w:val="00B73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semiHidden/>
    <w:rsid w:val="000C124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0C124B"/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uiPriority w:val="99"/>
    <w:semiHidden/>
    <w:unhideWhenUsed/>
    <w:rsid w:val="000C124B"/>
    <w:rPr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0D5646"/>
    <w:pPr>
      <w:spacing w:after="120"/>
    </w:pPr>
  </w:style>
  <w:style w:type="character" w:customStyle="1" w:styleId="ad">
    <w:name w:val="Основной текст Знак"/>
    <w:basedOn w:val="a0"/>
    <w:link w:val="ac"/>
    <w:uiPriority w:val="1"/>
    <w:rsid w:val="000D5646"/>
  </w:style>
  <w:style w:type="paragraph" w:customStyle="1" w:styleId="Standard">
    <w:name w:val="Standard"/>
    <w:rsid w:val="00557621"/>
    <w:pPr>
      <w:tabs>
        <w:tab w:val="left" w:pos="709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51B08-95B3-47F5-AECB-5C747A63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3448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Nedel'kina</cp:lastModifiedBy>
  <cp:revision>44</cp:revision>
  <cp:lastPrinted>2022-10-04T20:19:00Z</cp:lastPrinted>
  <dcterms:created xsi:type="dcterms:W3CDTF">2021-10-03T11:28:00Z</dcterms:created>
  <dcterms:modified xsi:type="dcterms:W3CDTF">2023-10-03T12:21:00Z</dcterms:modified>
</cp:coreProperties>
</file>