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вн</w:t>
      </w:r>
      <w:r w:rsidR="002D6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еурочной деятельности</w:t>
      </w:r>
    </w:p>
    <w:p w:rsidR="002D6025" w:rsidRDefault="002D6025" w:rsidP="002D602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«Биология</w:t>
      </w:r>
      <w:r w:rsidR="00980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80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B5EA5" w:rsidRPr="002D6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Проектно-исследовательская деятельность»</w:t>
      </w:r>
    </w:p>
    <w:p w:rsidR="005B5EA5" w:rsidRP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5-9 класс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и назначение программы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Программа разработана в соответствии с требованиями 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всем пространстве школьного образования: не только на уроке, но и за его пределами.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Актуальность реализации данной программы обусловлена самой особенностью проектно-исследовательской деятельности. Эта деятельность лежит в основе познавательного интереса ребенка, является залогом умения планировать любые действия и важным условием успешной реализации идей. Любые изменения современного общества связаны с проектами и исследованиями – в науке, творчестве, бизнесе, общественной жизни. Поэтому важным элементом развития личности обучающегося является формирование основных навыков проектно-исследовательской деятельности. 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Программой предусмотрено формирование современного теоретического уровня знаний, а также и практического опыта работы с лабораторным оборудованием, овладение приемами исследовательской деятельности. 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Методы организации образовательной и научно-исследовательской деятельности предусматривают формирование у обучающихся нестандартного творческого мышления, свободы самовыражения и индивидуальности суждений. Для полного учета потребностей обучающихся в программе используется дифференцированный подход, что стимулирует учащегося к увеличению потребности в индивидуальной, интеллектуальной и познавательной деятельности и развитию научно-исследовательских навыков. 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будет востребованной в первую очередь школьниками, которые имеют стойкий интерес и соответствующую мотивацию к изучению предметов естественно-научного цикла, естественным наукам и технологиям.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подростковом возрасте ученики проявляют свою заинтересованность в той или иной области знаний, научном направлении или профессиональной деятельности. Таким образом происходит формирование познавательной и профессиональной составляющей личности, помогает обучающемуся в определении будущего жизненного пути и в профессиональном выборе после окончания школы.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нацелена на помощь ребенку в освоении основ организации и осуществления собственной проектно-исследовательской деятельности, а также в приобретении необходимого опыта для работы над индивидуальным исследованием или проектом. Программа поможет гимназисту в более глубоком изучении интересующей его области естественных наук, а также в приобретении важных социальных навыков, необходимых для продуктивной социализации и формирования гражданской позиции: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навыка самостоятельного решения актуальных исследовательских или практических задач, включающего в себя умение видеть и анализировать проблемы, нуждающиеся в решении, умение детально прорабатывать и реализовывать способы работы с ними, умение планировать собственную работу и самостоятельно контролировать свое продвижение к желаемому результату;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навыка генерирования и оформления собственных идей, облечения их в удобную для распространения форму;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- навыка уважительного отношения к чужим взглядам и идеям, оформленным в работах других людей, других авторов – владельцев интеллектуальной собственности;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навыка публичного выступления перед большой аудиторией, аргументирования и отстаивания своей точки зрения, ответов на вопросы сверстников и взрослых, убеждения других в своей правоте, продвижения своих идей;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навыка работы со специализированными компьютерными программами, лабораторным оборудованием, техническими устройствами, библиотечными фондами и иными ресурсами, с которыми может быть связана проектно-исследовательская деятельность школьника.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Кроме того, работа подростка над проектом или исследованием будет способствовать и развитию его адекватной самооценки.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Варианты реализации программы и формы проведения заняти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программа рассчитана на работу с учениками 5-9 классов. Программа разбита на модули, которые могут быть использованы либо частично, что будет отражено в рабочей программе учителя. Так модуль «Как животные и растения приспосабливаются» (эволюционная экология) предполагается для изучения в 5 или 6 классе в течение одного года (34 часа в год). Модули «Основы растениеводства» и «Биотехнология» рассчитаны на 68 часов и могут быть реализованы в течении 2-х лет (по 34 часа в год) или в течении 1 года (68 часов в год). Во втором случае возможно прохождение обоих модулей («Основы растениеводства» в 7 или 8 классе, «Биотехнологии» в 7 или 8 классе). Аналогично модули «Молекулярные основы физиологии и фармакологии» и «Молекулярные основы селекции» рассчитаны на 68 часов и могут быть реализованы в течении 2-х лет (по 34 часа в год) или в течении 1 года (68 часов в год). Во втором случае возможно прохождение обоих модулей («Молекулярные основы селекции» в 8 классе, «Молекулярные основы физиологии и фармакологии» в 9 классе).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Возможно использовать модули «Как животные и растения приспосабливаются», «Основы растениеводства», «Молекулярные основы селекции» в качестве непрерывного образовательного цикла (5-9 класс по 1 часу в неделю) для классов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агробиотехнологической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направленности. Модули «Как животные и растения приспосабливаются», «Биотехнологии» и «Молекулярные основы физиологии и фармакологии» в качестве непрерывного образовательного цикла (5-9 класс по 1 часу в неделю) для классов биотехнологического или медицинского направлений.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Взаимосвязь с программой воспитания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Программа курса внеурочной деятельности разработана с учетом рабочей программы воспитания, учитывает психолого-педагогические особенности данных возрастных категорий.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Это проявляется: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в приоритете личностных результатов реализации программы внеурочной деятельности, нашедших свое отражение и конкретизацию в примерной программе воспитания;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− в возможности комплектования разновозрастных групп для организации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профориентационной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деятельности школьников, воспитательное значение которых отмечается в примерной программе воспитания;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в интерактивных формах занятий для школьников, обеспечивающих большую их вовлеченность в совместную с педагогом и другими детьми деятельность и возможность образования на ее основе детско-взрослых общностей, ключевое значение которых для воспитания подчеркивается примерной программой воспитания.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работы учителя по программе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Задача учителя состоит в том, чтобы сопровождать процесс профессиональной ориентации школьника, раскрывая потенциал каждого через вовлечение в многообразную деятельность, организованную в разных формах. При этом результатом работы учителя в первую очередь является личностное развитие ребенка. Личностных результатов учитель может достичь, увлекая ученика совместной и интересной им обоим деятельностью, устанавливая во время занятий доброжелательную, поддерживающую атмосферу, насыщая занятия ценностным содержанием.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Оценить результаты проектно-исследовательской деятельности обучающихся можно в процессе защиты ими своих работ в рамках школьной научно-практической конференции.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Модуль «Как животные и растения приспосабливаются» (эволюционная экология) 5-6 классы (34 часа)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Мы исследуем живые объекты (6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Свойства и строение живых организмов (строение клетки). Вид, особь – организм как единая система. Адаптации (приспособления). Понятие гомеостаза живого организма. Способы его поддержания.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Понятие вариативности признака. Исследовательские работы «Все ли (синицы, белки, березы и т.д.) одинаковые?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Фотоквест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Ограничения морфологических и физиологических адаптаций. Почему организмы не 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становятся бесконечно большими, маленькими, всеядным.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«Составляем книгу рекордов растений и животных нашего края».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Влияние окружающей среды на живые организмы (12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Факторы окружающей среды (абиотические, биотические, антропогенные).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Примеры абиотических факторов, оказывающих основное влияние на жизнедеятельность живых организмов: температура, свет, влажность.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Практическое занятие «Цвет и тепло» (кубики льда взвесить, положить в чашки Петри на разноцветную бумагу, через 30 минут взвесить заново – кто быстрее растаял). Практическое занятие «Что растворяется в воде» (эксперимент «Жидкий дом»). Практическое занятие «Диффузия веществ в воде (растворы)», «Движение растворов по цветку». Практическое занятие «Лед плавает в воде (айсберги, замерзание водоемов)». Практическое занятие «Лед при замерзании </w:t>
      </w:r>
      <w:proofErr w:type="gram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расширяется»(</w:t>
      </w:r>
      <w:proofErr w:type="gram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разрушение камня (почвообразование), замерзание клеток).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закономерности приспособления живых организмов к абиотическим факторам. Приспособления к основным абиотическим факторам: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температура, влажность и свет. Практическое занятие «Шуба» (кубики льда завернуть в разный материал, взвесить). Практическое занятие «Пигменты» (можно разделить на ватмане красители из фломастеров». Практическое занятие «Как животные плавают в воде» (Эксперимент с пипеткой).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Исследовательские работы «Влияние света (тепла, влажности, состава почвы) на растения в естественных или искусственных условиях» (на доступном материале).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Взаимодействия живых организмов (4 часа)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Биотические факторы. Закономерности развития межвидовых взаимоотношений.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Коэволюция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(хищник-жертва; паразит-хозяин) Эволюция стратегий добывания пищи. Социальность. Виды-вселенцы. Перечень растений-вредителей. Исследовательская работа «Наблюдения за взаимоотношениями животных при добывании пищи (кормушки для птиц, для городских или сельских животных). Веб-камеры». Исследовательская работа «Распространение видов синантропов в нашей местности».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Человек в жизни растений и животных? (6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Антропогенные факторы. Правда ли, что первобытные люди жили в гармонии с природой. Одомашнивание и приручение животных и растений. Зачем спасать вымирающие виды, как это делать. Культурные растения и их дикие предки.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Почему важно их сохранять. Разнообразие культурных растений и их значение в жизни человека. Красная книга вашей территории. Особо охраняемые территории, заповедники России и мира. Практическая работа «Разнообразие культурных растений в вашем регионе».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Исследовательская работа «Влияние антропогенных факторов на развитие растений в городе/населенном пункте».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Экскурсия/практическая работа «ООПТ в вашем регионе – уникальные объекты природы».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Экологические ниши (6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Биосфера – одна из важнейших оболочек Земли. Что такое «экологические ниши» и как они формируются? Формирование знаний по биоразнообразию жизненных форм, поведенческих приспособлений,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модификационная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изменчивость (на базовом уровне). Растительные сообщества и их типы. Развитие и смены растительных сообществ.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Исследовательские работы «Экологические ниши вокруг тебя – описание факторов окружающей среды». Исследовательские работы «Фенологические наблюдения».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Модуль «Основы растениеводства» 7-8 классы (68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Введение в растениеводство (2 часа)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Что-такое растениеводство: основные факторы выращивания растений.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История развития агрохимических знаний (работы М.В. Ломоносова, Ю. Либиха,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Буссенго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В.В. Докучаева, К.А. Тимирязева, П.А.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Костычева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Д.Н. Прянишникова и др.). Практическая работа «Бочка Либиха».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Агротехнический эксперимент (6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постановки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агроэкспериментов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Постановка экспериментов с растениями. Выбор темы, составление гипотезы, цели и задач эксперимента по выращиванию растений в контролируемой среде. Контроли, повторности, проведение эксперимента. Планирование эксперимента. Оценка результатов эксперимента. Исследовательская работа «Факторы, влияющие 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 прорастание семян (рост проростков)».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 технологии круглогодичного выращивания салатов 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микрозелени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контролируемых искусственных условиях. Сбор установки для выращивания растений в контролируемых условиях.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Роль химических элементов в питании растений (20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Вода. Раствор. Вытяжка. Анионы, катионы, электропроводность и рН раствора. Роль химических элементов в питании растений. Получение питательных веществ растениями. Практическая работа «Схемы питательных растворов. Расчет доз удобрений для питательных растворов».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Удобрения: органические, минеральные, микробиологические. Типы питания растений. Воздушное и минеральное (корневое) питание растений.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 питательных веществ растений: восходящий и нисходящий ток.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Важнейшие калийные, фосфорные и азотные удобрения, их свойства. Простые и сложные удобрения. Практическая работа «Правила смешивания удобрений»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«Питание растений: технология приготовления питательных растворов для разных культур».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Рост и развитие растений: этапы онтогенеза, факторы, влияющие на рост растений: свет, густота посадок, питание, субстрат. Практическая работа «Мониторинг минерального питания растений».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питания растений азотом. Азот и его значение в жизни растений. Формы азота и их превращение в почве.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Источники фосфора для растения. Значение фосфорсодержащих соединений в клетке. Роль макроэргических соединений фосфора в энергетическом обмене.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Влияние калия на физические свойства протоплазмы, на ферменты углеводородного обмена, синтез белков и др. Роль калия в поддержании ионного баланса в тканях, в процессах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саморегуляции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Регуляторная 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структурообразовательная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роль кальция. Участие в образовании клеточной стенки, поддержании структуры мембран и регуляция их проницаемости.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Значение магния в метаболизме растений. Магний в составе хлорофилла, сходство хлорофилла и гемоглобина как свидетельство единства органического мира.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Сера и его основные соединения, их роль в структурной организации клетки, участие в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окислительно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-восстановительных реакциях.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Микроэлементы. Представления о роли микроэлементов в метаболизме растений. Особенности поступления микроэлементов в растения. Синергизм и антагонизм элементов питания растений.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Растительная диагностика и методы идентификации недостатка/избытка элементов питания. Практическая работа «Растительная диагностика».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Исследовательская работа «Оценка состояния комнатных растений, растений на школьной территории, установка причин патологических состояний (при наличии)».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Исследовательская работа «Оценка влияния различных элементов на состояние растений (составление различных подкормок)».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Регуляторы роста растений. Защита растений (4 часа)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Понятие о регуляторах роста растений. Стимуляторы роста – фитогормоны (ауксины, гиббереллины,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цитокинины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Ингибиторы роста растений: 1. природные (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абсцизовая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кислота и некоторые фенольные вещества (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икумаровая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коричная, салициловая к-ты), 2. синтетические (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морфактины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ретарданты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дефолианты, десиканты, гербициды).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Фитомониторинг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оценка состояния растений.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Современные способы мониторинга. Практическая работа «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Фитомониторинг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оценка состояния растений. Современные способы мониторинга».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Исследовательская работа «Влияние гетероауксина на прорастание (рост на разных стадиях, в разных условиях) различных растений».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Защита растений от вредителей: основы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биометода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Практическая работа «Инсектарии: правила и условия разведения полезных насекомых».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Водная, песчаная и почвенная культуры, их применение в выращивании растений. Физиология растений (8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Водная, песчаная и почвенная культуры, их применение в выращивании растений. Проведение воды в корне и стебле растений. Практическая работа «Корневое давление».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Водный режим растений: строение устьиц: факторы, влияющие на их раскрытие и закрытие. Значение механизма регуляции испарения влаги растением.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«Приготовление препарата устьиц методом слепка».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Исследовательские работы: «Влияние условий содержания растений на количество устьиц».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Фотосинтез – уникальный процесс растений.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Темновая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световая фазы фотосинтеза. Значение фотосинтеза для живых организмов. Практическая работа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«Функциональная диагностика растений по активности хлоропластов»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Исследовательская работа «Определение хлорофилла А и Б, оценка фотосинтетической активности растений и факторов, влияющих на нее».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Факторы роста растений: воздух и аэрация. Подземное дыхание растений: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 почвенного воздуха, газообмен. Газообмен при беспочвенном выращивании. Практическая работа «Аэрация, СО2 и О2. Дыхание растений».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«Дыхание растений: оценка интенсивности дыхания растений и плодов».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Исследовательские работы: «Влияние способа выращивания (состава питательной смеси, схемы внесения) на рост и развития различных растений».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Культурные растения. Современные аспекты селекции (20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человек стал использовать растения? Связь развития цивилизации человека и одомашнивания растений. Доместикация. Дискуссия «Доместикация, все ли растения и животные, которые живут рядом с человеком им одомашниваются? Можно ли считать таракана одомашненным животным?»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Наследственность и изменчивость – основные свойства живых организмов.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Изменчивость. Виды изменчивость. Практическая работа «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Модификационная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изменчивость (листья, иголки с одного дерева)».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 – материальный носитель наследственности и изменчивости.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Нуклеиновые кислоты. Локализация генетического материала в клетке. Деление клеток. Репликация ДНК. Основная догма молекулярной биологии. Транскрипция.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Трансляция. Мутации. Практическая работа «Ген – инструкция по сборке клетки (на бисере или конструкторе)». Практическая работа «Мутация на бутерброде (любой объект из предыдущей работы, где изменение инструкции приведет к изменению внешнего вида объекта)».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Эффект бутылочного горлышка и генетическое разнообразие. Что такое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генбанк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 Зачем сохранять генетические ресурсы растений? Основные способы сохранения генетических ресурсов растений (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ex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situ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in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situ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Значение работ Н.И. Вавилова. Закон гомологических рядов. Центры происхождения культурных растений Н.И. Вавилова и П.М. Жуковского.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по группам «Откуда на наших столах фрукты/овощи/злаки».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методы селекции. Гибридизация. Формы отбора. Основные направления селекции: улучшение урожайности, устойчивости к биотическим и абиотическим факторам. Практическая работа «Выращиваем горох. Как провести скрещивание у гороха».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Есть ли жизнь в пробирке? Биотехнология культурных растений.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Исследовательская работа «Выращивание растений в пробирке» (можно воспользоваться результатами предыдущих экспериментов по составлению питательных растворов для растений).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человек может модифицировать растения? Генетическое редактирование. Современные подходы и достижения генетического редактирования растений. Практическая работа «Геномные ножницы (моделирование работы системы CRISP-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Cas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Растительная продукция. (8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Надземные и подземные органы растений. Побег и видоизмененный побег растений. Способы размножения растений.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о качестве продуктов питания. Проблемы конкуренции отечественных продуктов питания с импортными. Логистика доставки и средства сохранения продуктов питания. Практическая работа «Предельно допустимые концентрации (ПДК) и методы контроля безопасности растительных продуктов питания».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Микрозелень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полезность и технология. Исследовательская работа «Оценка качества 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выращенной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микрозелени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(либо своя, либо из магазина).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Химический анализ продукции. Основы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спектрофотометрии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Потенциометрия. Хроматография. Практическая работа «Методы оценки качества растительной продукции: хранение и сохранность питательных веществ» (по доступному оборудованию).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Исследовательская работа «Определение витамина С методом обратного титрования в плодах на разном сроке (способе) хранения».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Модуль «Биотехнология» 7-8 классы (68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Биотехнология (4 часа)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биотехнологии. Зачем человеку биотехнологии, в чем их преимущество перед химическим синтезом. Основные биообъекты биотехнологии: промышленные микроорганизмы, клетки и ткани растений, животных и человека, биокатализаторы. Практическая работа «Примеры применения биологических объектов в твоей жизни».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Сырье для биосинтеза и оценка его биологической ценности. Основные источники углерода, азота, фосфора, микроэлементов. Исследование новых источников сырья (включая вопросы его предварительной обработки), разработка новых питательных сред, в том числе включающих биостимуляторы и другие элементы управления и оптимизации процессов биосинтеза. Методы оптимизации питательных сред.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Микробиология (12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прокариотов в системе органического мира. Строение бактериальной клетки. Классификация бактерий. Морфология бактерий. Простые и сложные методы окрашивания бактерий. Физиология бактерий: питание, дыхание, рост и размножение. Знакомство с доменом Археи (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экстремофильность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особенности строения клетки). Лабораторная работа «Фиксированные препараты бактерий. Определение формы предложенных культур микроорганизмов, используя простой метод окраски» Лабораторная работа «Определение типа клеточной стенки методом окрашивания по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Граму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(при наличии реактивов).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Молочнокислое и спиртовое брожение.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Фототрофные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хемотрофные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бактерии. Кинетическое описание процесса роста микроорганизмов.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Экспоненциальная модель роста. Кинетика гибели микроорганизмов.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Лабораторная работа «Приготовление прижизненных препаратов молочнокислых бактерий».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Патогенные бактерии. Чумная палочка и черная смерть, ботулизм, столбняк, туберкулез. История борьбы с бактериальными инфекциями. Лабораторная работа «Посев смыва с рук на чашки Петри». Лабораторная работа «Выделение чистой культуры бактерий. Метод разведений. Метод истощающего штриха».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Лабораторная работа «Морфологическая характеристика выделенной чистой культуры: характеристика колонии, форма бактерий, тип клеточной стенки».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Война бесконечности: антибиотики против бактерий. Механизмы действий антибиотиков. Межклеточная коммуникация бактерий. Чувство кворума.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Лабораторная работа «Сравнение роста микроорганизмов на чашке без и с добавления антибиотиков» Исследовательская работа «Поиск микроорганизмов обладающих антагонистической активностью».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бактерий человеком. Кинетическое описание биосинтеза продуктов микроорганизмами. Бактерии, которые могут разлагать пластик.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Исследовательская работа «Выделение молочнокислых бактерий, исследование их активности».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Микроорганизмы в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агробиотехнологии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Искусственные ассоциации растений с микроорганизмами. Исследовательская работа «Выделение бактерий полезных для растений».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Эукариотические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организмы в биотехнологии (плесневые грибы, дрожжи, водоросли) (12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Плесневые грибы продуценты биологически активных веществ.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Общая характеристика дрожжей сахаромицетов. История использования дрожжей в традиционной биотехнологии. Технологии виноделия и хлебопечения, специализированные расы дрожжей. Метаболизм дрожжей. Реакция спиртового брожения. Лабораторная работа «Подсчет клеток дрожжей в камере Горяева».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работа «Обнаружение продуктов спиртового брожения: этилового спирта и 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углекислого газа». Получение вторичных метаболитов в дрожжах.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Дрожжи как продуценты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биотоплив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Получение целевых белков в дрожжах.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вегетативного и полового размножения у дрожжей, значение изучения митоза и цитокинеза для оптимизации процессов культивирования дрожжевых штаммов, понимания причин патогенности дрожжей и грибов, поиска мишеней фунгицидов и разработки новых лекарственных препаратов.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Лабораторная работа «Наблюдение размножения дрожжевых клеток».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«Получение творога и кефира на основе молочнокислых бактерий». Практическая работа «Основные виды кваса и их характеристика» «Дрожжи и молочнокислые бактерии, применяемые для производства кваса».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Практическая работа «Сравнительный анализ развития дрожжей в аэробных и анаэробных условиях». Практическая работа «Методы оценки свойств хлебопекарных дрожжей. Особенности применения прессованных, сушеных 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инстантных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дрожжей». Исследовательская работа «Влияние физико-химических факторов на качество биотехнологической продукции (квас, кефир, сыр, хлеб и др.)».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Водоросли – перспективный объект для производства белка и углеводов.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Биотехнологические методы очистки твердых, жидких отходов и газообразных отходов производств. Сточные воды. Схемы очистки. Биофильтры,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аэротенки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метантенки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окситенки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Активный ил и входящие в него микроорганизмы.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 водорослей в очистке сточных вод. Исследовательская работа «Влияние физико-химических факторов на рост водоросли (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Chlorella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vulgaris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Наследственная информация (8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Наследственность и изменчивость – основные свойства живых организмов. Изменчивость. Виды изменчивость. Практическая работа «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Модификационная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изменчивость (листья, иголки с одного дерева)».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 – материальный носитель наследственности и изменчивости.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Нуклеиновые кислоты. Локализация генетического материала в клетке. Деление клеток. Репликация ДНК. Основная догма молекулярной биологии. Транскрипция.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Трансляция. Мутации. Практическая работа «Ген – инструкция по сборке клетки (на бисере или конструкторе)». Практическая работа «Мутация на бутерброде (любой объект из предыдущей работы, где изменение инструкции приведет к изменению внешнего вида объекта)».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Вирусология. (6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вирусов в системе органического мира. Структура и химический состав вирусов. Классификация вирусов. Репродукция вирусов. Просмотр документального фильма о вирусах.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Вирусы - возбудители инфекционных болезней.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Онковирусы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Бактериофаги: строение, свойства, применение. Практическая работа. «Метод разведений»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работа. «Титрование бактериофагов».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Биологические методы борьбы с вирусами.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Генная инженерия и биотехнологии. (8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генной инженерии. Вектора. Специфические ферменты бактерий.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Эндонуклеазы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рестрикции (работа с нуклеотидными последовательностями на бумаге)».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Биотехнологии продукции белков в бактериальных культурах. Достижения генной инженерии и биотехнологии.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CRISPR/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Cas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— система адаптивного иммунитета бактерий и архей.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«Генные ножницы - CRISPR/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Cas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(моделирование на бумаге)»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ГМО. Методы получения ГМО. Игра-дискуссия «Выиграй грант на создание ГМО».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Биотехнологии в животноводстве (8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Доместикация основные домашние животные; современные экспериментах по доместикации животных (лисица, норка и др. – эксперименты научной школы академика Беляева). Дискуссия «Доместикация, все ли растения и животные, которые живут рядом с человеком им одомашниваются? Можно ли считать таракана одомашненным животным?».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Современные методы в животноводстве: трансплантация эмбрионов, химерные животные, клонирование. Практическая работа «Методика клонирования (моделирование на бумаге).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болезни животных и роль патогенных микроорганизмов и паразитов в развитии 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заболеваний домашних животных и основных мерах борьбы с ними; роль полезных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микросимбионтов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организме животных. Положительное и побочное (отрицательное) воздействии антибиотиков на организм в ходе лечения животных; цели и задачи ветеринарии. Биотехнология кормовых препаратов.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«Составление рациона питания животного, расчет расходов на содержание». Исследовательская работа «Оценка качества молочной продукции».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Биотехнологии в растениеводстве (10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методы селекции. Гибридизация. Формы отбора. Основные направления селекции: улучшение урожайности, устойчивости к биотическим и абиотическим факторам. Практическая работа «Выращиваем горох. Как провести скрещивание у гороха».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подходы селекции и биотехнологии культурных растений, Гибридизация, отдаленная гибридизация, искусственный отбор, гетерозис, трансформация, мутагенез, генетическое редактирование). История селекции в России и мире, история развития важнейших сортов культурных растений.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 человек может модифицировать растения? Генная инженерия </w:t>
      </w:r>
      <w:proofErr w:type="spellStart"/>
      <w:proofErr w:type="gram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растений:Что</w:t>
      </w:r>
      <w:proofErr w:type="spellEnd"/>
      <w:proofErr w:type="gram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такое генетическая инженерия растений.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Трансгенные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растения. Методы получения. Образование опухолей у растений.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Агробактериальная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трансформация: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Тi-плазмиды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Гены Т-ДНК. Молекулярно-генетические механизмы трансформации. Генетическое редактирование. Современные подходы и достижения генетического редактирования растений. Практическая работа «Геномные ножницы (моделирование работы системы CRISP-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Cas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Есть ли жизнь в пробирке? Биотехнология культурных растений.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Исследовательская работа «Выращивание растений в пробирке (можно воспользоваться результатами предыдущих экспериментов по составлению питательных растворов для растений)».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Модуль «Молекулярные основы физиологии и фармакологии» 9 класс (68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Физиологическая химия. (20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Введение. Биогенные элементы: органогены: O, C, N, H. Активные формы кислорода, их получение, нейтрализация.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Макроэлементы: процент содержания в организме, выполняемая функция, содержание в продуктах питания. Ca2+ - связывающие белки, депонирование кальция, регуляция уровня кальция в организме: гормоны почек.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Mg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строение хлорофилла, его активация солнечной энергией.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Микроэлементы: в каких молекулах содержатся, выполняемая функция, содержание в продуктах питания. Последствия передозировки микроэлементами.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Fe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усваиваемые типы соединений железа.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Гемопротеины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гемоцианин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цитохромы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Cu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усвоение и транспорт меди. Белки, содержащие медь.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Патологические синдромы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Менке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Вильсона, связанные с метаболизмом меди.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Токсичные элементы Периодической системы для организма. Влияние недостатка макро и микроэлементов на живые организмы.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Исследовательская работа «Количественная оценка содержания микроэлементов или витаминов в пищевых продуктах»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Жиры. Заболевания человека, связанные с нарушениями жирового обмена.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Дислипидемии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Углеводы. Заболевания человека, связанные с нарушениями углеводного обмена. Сахарный диабет.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Белки. Строение. Заболевания человека, связанные с нарушениями белкового обмена. Функции белков. Ферменты. Механизм действия. Классы ферментативных реакций. Коферменты. Практическое занятие «Качественные реакции на органические молекулы». Практическое занятие «Денатурация белков»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Практическое занятие «Изучение активности амилазы».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Витамины жирорастворимые, водорастворимые. Превращение витаминов в активные формы коферментов. Авитаминозы.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типы метаболических реакций. Биоэнергетические процессы.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Гликолиз. Цикл Кребса. Цепь переноса электронов. Окисление жирных кислот.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Катабализм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аминокислот.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Глюконеогенез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Синтез углеводов, белков, жиров.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Метаболитические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заболевания. Практическое занятие «Решение задач на энергетический обмен».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Клетка. Понятие мембраны. Функции мембран. Виды транспорта в клетку.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Мембранные органоиды. Заболевания связанные с нарушением работы мембранных органелл, болезни накопления. Типы контактов между клетками.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Значение межклеточной коммуникации для здоровья организма. Практическое занятие «Диализ (клеточка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траубе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Ядро. Уровни упаковки хроматина. Хромосомные территории.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Немембранные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органоиды.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Молекулярная биология. (20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вехи развития молекулярной биологии.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Нуклеиновые кислоты. Основные принципы строения. 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«Выделение ДНК из банана». Практическая работа «Модель ДНК-оригами».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Практическая работа «Определение качества препаратов ДНК с помощью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спектрофотометрии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(при наличии оборудования).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Матричные синтезы. Репликация – основа клеточного деления. Принципы репликации. Практическая работа «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Репликативная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машина (игра-демонстрация)».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«ПЦР (модель амплификация на бумаге)».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Мутации. Что вызывает изменения в строении ДНК. Принципы репарации.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Транскрипция. Практическая работа «Сила промотора».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Генетический код. Практическая работа «Решение задач на генетический код» Трансляция. Практическая работа «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Фолдинг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белков».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генома вирусов Противовирусные средства, механизмы их действия.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генома бактерий Антибактериальные препараты.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Исследовательская работа «Распространение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антибиотикорезистентных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бактерий»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генома эукариот Геномное редактирование. 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Практическая работа «Работа в современных генетических базах данных. Проведение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In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silico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анализа последовательностей генов».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Фармакология (28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Понятие о лекарствах. Принципы подхода к поиску новых лекарственных средств. Скрининг и его методы. Исследовательская работа «Эксперименты по определению токсичности веществ на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артемидиях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Пути введения ЛС.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Фармакокинетика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лекарственных веществ. Всасывание (абсорбция) лекарств. Основные механизмы всасывания. Транспорт лекарственных веществ. Гены и белки первой фазы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биотрансформации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Пути выведения лекарств из организма. Экскреция и элиминация. Гены и белки второй фазы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биотрансформации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Фармакодинамика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Главное и побочное, резорбтивное и местное, прямое, непрямое и рефлекторное действие.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взаимодействия лекарств. Синергизм и антагонизм при совместном действии лекарственных веществ, их разновидности.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Трансмембранный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сигналинг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Типы клеточных рецепторов. Мембранные: ионные каналы, каталитические и сопряженные с G-белками; внутриклеточные: цитоплазматические и ядерные. Механизмы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лиганд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-рецепторного взаимодействия.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Селективность (избирательность) действия, связь «химическая структура – фармакологическая активность веществ».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Фармакологической модуляции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синаптической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холинергической передачи.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Молекулярный механизм действия и фармакологические свойства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Мхолиноблокаторов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ганглиоблокаторов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курареподобных средств.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Фармакологическая регуляция активности адренергического синапса.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Адреномиметики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адреноблокаторы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симпатолитики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Практическая работа «Влияние адреналина на сердечные сокращения (программное обеспечение)».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Молекулярная фармакология антиаллергических средств.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Гистаминовые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рецепторы: типы, молекулярная организация. Стабилизаторы мембран тучных клеток: молекулярный механизм действия, особенности клинического применения, точки приложения действия ингибиторов липидных медиаторов.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Механизм действия и применение препаратов, стимулирующих процессы иммунитета. Фармакологическая характеристика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интерлейкинов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получение, механизм действия, применение. 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Основы патофизиологии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острофазового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ответа, медиация воспаления. Молекулярный механизм противовоспалительного действия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глюкокортикостероидов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нестероидных противовоспалительных средств.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«Гистологические препараты иммунной системы».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о наркозе и наркозных препаратах. Клеточный и нервный наркоз.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Фармакологическая характеристика отдельных групп наркозных средств.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действия на центральную систему. 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«Гистологические препараты нервной системы».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Физиологический сон; фазы сна. Виды нарушений сна Понятие о медикаментозном сне и снотворных препаратах (гипнотиках).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Молекулярные аспекты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ноцицепции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Опиатные рецепторы, их типы.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Энкефалины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эндорфины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эндогенные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лиганды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опиатных рецепторов.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Антипсихотическое действие, влияние на функцию экстрапирамидной системы, эмоциональную сферу, рвотный центр, артериальное давление, центр терморегуляции. Молекулярные механизмы действия нейролептиков, влияние на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дофаминовые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серотониновые,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адрено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гистаминовые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рецепторы, их действие на клеточные мембраны, на депонирование тканевых моноаминов.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Потенциалзависимые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натриевые каналы как мишени действия местных анестетиков. Способы ингибирования потенциал-зависимых натриевых каналов местными анестетиками.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Практическая работа «Карта экспрессии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дофаминовых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серотониновых рецепторов в мозге мышей». Исследовательская работа «Поведенческие тесты на рыбках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Danio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rario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Светло-темная камера». Исследовательская работа «Поведенческие тесты на рыбках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Danio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rario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Открытое поле». Исследовательская работа «Поведенческие тесты на рыбках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Danio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rario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Стайное поведение».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Модуль «Молекулярные основы селекции» 9 класс (68 часа)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Молекулярная биология. (20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вехи развития молекулярной биологии.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Нуклеиновые кислоты. Основные принципы строения. Практическая </w:t>
      </w:r>
      <w:proofErr w:type="spellStart"/>
      <w:proofErr w:type="gram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работа«</w:t>
      </w:r>
      <w:proofErr w:type="gram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Выделение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ДНК из банана». Практическая работа «Модель ДНК-оригами».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Практическая работа «Определение качества препаратов ДНК с помощью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спектрофотометрии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(при наличии оборудования).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Матричные синтезы. Репликация – основа клеточного деления. Принципы репликации. Практическая работа «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Репликативная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машина (игра-демонстрация)».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работа «ПЦР (модель амплификация на бумаге)».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Мутации. Что вызывает изменения в строении ДНК. Принципы репарации.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Транскрипция. Практическая работа «Сила промотора».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Генетический код. Практическая работа «Решение задач на генетический код» Трансляция. Практическая работа «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Фолдинг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белков».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генома вирусов Противовирусные средства, механизмы их действия.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генома бактерий Антибактериальные препараты.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Исследовательская работа «Распространение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антибиотикорезистентных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бактерий»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генома эукариот Геномное редактирование. Практическая </w:t>
      </w:r>
      <w:proofErr w:type="spellStart"/>
      <w:proofErr w:type="gram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работа«</w:t>
      </w:r>
      <w:proofErr w:type="gram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современных генетических базах данных. Проведение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In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silico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анализа последовательностей генов».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Молекулярные основы генетики (20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 генетики. Краткая история развития представления о наследственности.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гена к признаку: как раскрасить кота. Что такое признак? Путь от гена до признака. Мутации. Аллели.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Гетерозиготы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гомозиготы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Доминантные и рецессивные аллели. Ролевая игра «Аллели». Исследовательский проект Мутагенные факторы.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Гены строят организм. Включение и выключение большого набора генов.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клетки понимают, какие гены должны работать. Ролевая игра «Судьба клетки».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Гены-переключатели. Практическое задание «Алгоритмы для клеток».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Дискретное наследование признаков. Законы Менделя: один ген – один признак. Схема скрещивания. Закон единообразия гибридов первого поколения.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Практическое задание «Единообразие первого поколения». Закон расщепления признака во втором поколении. Практическое задание «Расщепление во втором поколении». 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Исследовательский проект «Законы Г. Менделя в эксперименте».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Законы Менделя: несколько генов - несколько признаков.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Дигибридное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скрещивание. Независимое расхождение хромосом. Практическое задание «Решетка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Пеннета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 Сцепленное наследование.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Взаимодействие генов. Аллельное и неаллельное. 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Практическое занятие «Взаимодействия генов (моделирование синтеза и транспорта пигмента в клетку)»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Определение пола. Половые хромосомы. Самцы и самки. Влияние факторов окружающей среды. Хромосомное определение пола. Половые хромосомы. 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Практическое задание «Наследование, сцепленное с полом». Проблема дополнительной Х-хромосомы у женщин. Трехцветные кошки.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Молекулярные основы селекции (28 часов)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Гены в популяциях: великое равновесие. Популяция. Частоты встречаемости признака 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аллеля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Уравнение Харди-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Вайнберга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Практическое задание «</w:t>
      </w:r>
      <w:proofErr w:type="gram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Частоты  аллелей</w:t>
      </w:r>
      <w:proofErr w:type="gram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генотипов и фенотипов». Исследовательский проект «Анализ генетической структуры популяции (на основе закона Харди-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Вайньерга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Популяции меняются: численность, миграция и выбор супруга. Факторы, которые выводят популяцию из равновесия Харди-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Вайнберга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Численность популяции. Ролевая игра «Эффект основателя». Ролевая игра «Эффект бутылочного горлышка». Дрейф генов. Мутации. Неслучайное скрещивание.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Изоляция.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Популяции меняются: естественный отбор. Механизм действия естественного отбора. Движущий отбор. Ролевая игра «Естественный отбор».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Модификационная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изменчивость. Статистические особенности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модификационной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изменчивости. Исследовательские работы «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Модификационная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изменчивость растений в пределах вашего места жительства».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Наследование количественных признаков. Количественные признаки.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Средовая изменчивость признака. Коэффициент наследуемости признака. Ответ на отбор. Поиск генов количественных признаков.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Однонуклеотидные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варианты генов. ДНК-чип.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Полногеномный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анализ ассоциаций.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«Омы» над геномом.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Постгеномная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эра. Обратная генетика. «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Омиксные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исследования.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Протеом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метаболом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Практическое задание «Агрономы».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Доместикация и центры генетического разнообразия. Поиски растений с «хорошими» признаками для человека. Центры генетического разнообразия.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Николай Иванович Вавилов. Селекция. Комбинационная и гибридная селекция.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Гетерозис. Практическое задание «Гомологические ряды наследственной изменчивости».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Сохранить и изучить гены, чтобы менять будущее. Как правильно хранить гены. Коллекции генетических ресурсов растений. Практикум и/или исследовательский проект «Методы культивирования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in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vitro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сохранения генетических ресурсов растений и для ускоренной селекции».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Генетические центры в нашей стране. Где занимаются генетикой 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геномикой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нужд сельского хозяйства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курса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метапредметных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предметных образовательных результатов.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гражданского воспитания: 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патриотического воспитания: отношение к биологии как к важной составляющей культуры, гордость за вклад российских и советских ученых в развитие мировой биологической науки.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духовно-нравственного воспитания: готовность оценивать поведение и поступки с позиции нравственных норм и норм экологической культуры; понимание значимости нравственного аспекта деятельности человека в медицине и биологии.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сфере эстетического воспитания: понимание роли биологии в формировании эстетической 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культуры личности.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сфере физического воспитания, формирования культуры здоровья и эмоционального благополучия: 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природной среде;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навыка рефлексии, управление собственным эмоциональным состоянием.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трудового воспитания: 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сфере экологического воспитания: ориентация на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применениебиологических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знаний при решении задач в области окружающей среды; осознание экологических проблем и путей их решения; готовность к участию в практической деятельности экологической направленности.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понимания ценности научного познания: 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 понимание роли биологической науки в формировании научного мировоззрения; развитие научной любознательности, интереса к биологической науке, навыков исследовательской деятельности.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адаптации к изменяющимся условиям социальной и природной среды: адекватная оценка изменяющихся условий; принятие решения (индивидуальное, в группе) в изменяющихся условиях на основании анализа биологической информации; планирование действий в новой ситуации на основании знаний биологических закономерностей.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D602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Метапредметные</w:t>
      </w:r>
      <w:proofErr w:type="spellEnd"/>
      <w:r w:rsidRPr="002D602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результаты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овладения универсальными учебными познавательными действиями: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Базовые логические действия: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выявлять и характеризовать существенные признаки биологических объектов (явлений);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с учетом предложенной биологической задачи выявлять закономерности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ипротиворечия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рассматриваемых фактах и наблюдениях; предлагать критерии для выявления закономерностей и противоречий;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выявлять дефициты информации, данных, необходимых для решения поставленной задачи;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выявлять причинно-следственные связи при изучении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биологическихявлений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процессов; делать выводы с использованием дедуктивных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ииндуктивных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умозаключений, умозаключений по аналогии, формулировать гипотезы о взаимосвязях;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самостоятельно выбирать способ решения учебной биологической </w:t>
      </w:r>
      <w:proofErr w:type="gram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задачи(</w:t>
      </w:r>
      <w:proofErr w:type="gram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сравнивать несколько вариантов решения, выбирать наиболее подходящий с учетом самостоятельно выделенных критериев).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Базовые исследовательские действия: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использовать вопросы как исследовательский инструмент познания;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формировать гипотезу об истинности собственных суждений, аргументировать свою позицию, мнение;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• причинно-следственных связей и зависимостей биологических объектов между собой;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оценивать на применимость и достоверность информацию, полученную в ходе наблюдения и эксперимента;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самостоятельно формулировать обобщения и выводы по результатам проведенного наблюдения, эксперимента, владеть инструментами оценки достоверности полученных выводов и обобщений;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• 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 Работа с информацией: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применять различные методы, инструменты и запросы при поиске и отборе биологической информации или данных из источников с учетом предложенной учебной биологической задачи;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оценивать надежность биологической информации по критериям, предложенным учителем или сформулированным самостоятельно;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запоминать и систематизировать биологическую информацию.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овладения универсальными учебными коммуникативными действиями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Общение: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воспринимать и формулировать суждения, выражать эмоции в процессе выполнения практических и лабораторных работ;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выражать себя (свою точку зрения) в устных и письменных текстах;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сопоставлять свои суждения с суждениями других участников диалога, обнаруживать различия и сходство позиций;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публично представлять результаты выполненного биологического </w:t>
      </w:r>
      <w:proofErr w:type="gram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опыта(</w:t>
      </w:r>
      <w:proofErr w:type="gram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эксперимента, исследования, проекта);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Совместная деятельность (сотрудничество): 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понимать и использовать преимущества командной и индивидуальной работы при решении конкретной биологической проблемы, обосновывать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необходимость применения групповых форм взаимодействия при решении поставленной учебной задачи;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уметь обобщать мнения нескольких людей, проявлять готовность руководить, выполнять поручения, подчиняться;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формах работы (обсуждения, обмен мнениями, мозговые штурмы и иные);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овладеть системой универсальных коммуникативных действий,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котораяобеспечивает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социальных навыков и эмоционального интеллекта школьников.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овладения универсальными учебными регулятивными действиями: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Самоорганизация: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выявлять проблемы для решения в жизненных и учебных ситуациях, используя биологические знания;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самостоятельно составлять алгоритм решения задачи (или его часть), выбирать способ решения учебной биологической задачи с учетом имеющихся ресурсов и собственных возможностей, аргументировать предлагаемые варианты решений;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составлять план действий (план реализации намеченного алгоритма решения), корректировать предложенный алгоритм с учетом получения новых биологических знаний об изучаемом биологическом объекте;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делать выбор и брать ответственность за решение.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Самоконтроль (рефлексия):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владеть способами самоконтроля,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самомотивации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рефлексии;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давать адекватную оценку ситуации и предлагать план ее изменения;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объяснять причины достижения (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недостижения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оценивать соответствие результата цели и условиям.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Эмоциональный интеллект: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различать, называть и управлять собственными эмоциями и эмоциями других;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выявлять и анализировать причины эмоций;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ставить себя на место другого человека, понимать мотивы и намерения другого;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регулировать способ выражения эмоций.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Принятие себя и других;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осознанно относиться к другому человеку, его мнению;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признавать свое право на ошибку и такое же право другого;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открытость себе и другим;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осознавать невозможность контролировать все вокруг;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освоения программы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познавательной (интеллектуальной) сфере: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− приобретение опыта использования методов биологической науки с целью изучения биологических объектов, явлений и процессов: наблюдение, описание, проведение несложных биологических опытов и экспериментов, в том числе с использованием аналоговых и </w:t>
      </w:r>
      <w:proofErr w:type="gram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цифровых биологических приборов</w:t>
      </w:r>
      <w:proofErr w:type="gram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инструментов;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формирование умения интегрировать биологические знания со знаниями из других учебных предметов (физики, химии, географии, истории, обществознания и т. д.);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формирование умений решать учебные задачи биологического содержания, выявлять причинно-следственные связи, проводить качественные и количественные расчеты, делать выводы на основании полученных результатов;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− формирование умения планировать учебное исследование или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проектнуюработу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учетом поставленной цели: формулировать проблему, гипотезу и ставить задачи исследования, выбирать адекватно поставленной цели методы, делать выводы по результатам исследования или проектной деятельности;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формирование интереса к углублению биологических знаний (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предпрофильная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профессиональная ориентация) и выбору биологии как профильного предмета на ступени среднего полного образования для будущей профессиональной деятельности, в области биологии, </w:t>
      </w: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медицины, экологии, психологии, ветеринарии, сельского хозяйства;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владение навыками работы с информацией естественно-научного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ее достоверности;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− умение интегрировать биологические знания со знаниями других учебных предметов;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 - иметь четкие представления о материалистической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сущностигеномов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живых организмов и регуляцию их работы;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знание основных факторов окружающей среды, влияющих на развитие и существование живых организмов, адаптаций к факторам окружающей среды;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знание основных подходов биотехнологии, использования ее достижений в современной жизни человека, особенности использования живых организмов для производственных нужд человека;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знание основных подходов селекции и биотехнологии культурных растений, характеризовать генетически модифицированные растения, оперировать понятиями, гибридизация, отдаленная гибридизация, искусственный отбор, гетерозис, трансформация, мутагенез, генетическое редактирование;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− понимание молекулярных механизмов реализации наследственной информации и умение свободно оперировать основными понятиями молекулярной биологии и ее современных направлений —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геномики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метагеномики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протеомики</w:t>
      </w:r>
      <w:proofErr w:type="spellEnd"/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знание основных заболеваний человека, механизмов их развития, способах их диагностики и лечения;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формирование умения использовать понятийный аппарат и символический язык генетики, грамотное применение научных терминов, понятий, теорий, законов для объяснения наблюдаемых биологических объектов, явлений и процессов, позволяющих заложить фундамент научного мировоззрения.</w:t>
      </w:r>
    </w:p>
    <w:p w:rsidR="005B5EA5" w:rsidRPr="002D602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ценностно-ориентационной сфере:</w:t>
      </w:r>
    </w:p>
    <w:p w:rsidR="005B5EA5" w:rsidRDefault="005B5EA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− знание, что применение современных технологий молекулярной биологии позволяет успешно решать такие злободневные проблемы, как охрана окружающей среды, сохранение здоровья человека, контроль и восстановление экосистем.</w:t>
      </w: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Default="002D6025" w:rsidP="005B5EA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6025" w:rsidRPr="002D6025" w:rsidRDefault="002D6025" w:rsidP="002D6025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686E41" w:rsidRPr="00686E41" w:rsidRDefault="00686E41" w:rsidP="00686E4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6E41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курса</w:t>
      </w:r>
    </w:p>
    <w:p w:rsidR="00686E41" w:rsidRPr="00686E41" w:rsidRDefault="00686E41" w:rsidP="00686E41">
      <w:pPr>
        <w:widowControl w:val="0"/>
        <w:shd w:val="clear" w:color="auto" w:fill="FFFFFF"/>
        <w:wordWrap w:val="0"/>
        <w:autoSpaceDE w:val="0"/>
        <w:autoSpaceDN w:val="0"/>
        <w:spacing w:line="315" w:lineRule="atLeast"/>
        <w:ind w:firstLine="540"/>
        <w:jc w:val="both"/>
        <w:rPr>
          <w:rFonts w:ascii="Times New Roman" w:eastAsia="№Е" w:hAnsi="Times New Roman" w:cs="Times New Roman"/>
          <w:sz w:val="24"/>
          <w:szCs w:val="24"/>
          <w:lang w:eastAsia="ko-KR"/>
        </w:rPr>
      </w:pPr>
      <w:r w:rsidRPr="00686E41">
        <w:rPr>
          <w:rFonts w:ascii="Times New Roman" w:eastAsia="№Е" w:hAnsi="Times New Roman" w:cs="Times New Roman"/>
          <w:sz w:val="24"/>
          <w:szCs w:val="24"/>
          <w:lang w:eastAsia="ko-KR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p w:rsidR="002D6025" w:rsidRPr="002D6025" w:rsidRDefault="002D6025" w:rsidP="002D6025">
      <w:pPr>
        <w:spacing w:before="89"/>
        <w:ind w:left="1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025">
        <w:rPr>
          <w:rFonts w:ascii="Times New Roman" w:hAnsi="Times New Roman" w:cs="Times New Roman"/>
          <w:b/>
          <w:sz w:val="24"/>
          <w:szCs w:val="24"/>
        </w:rPr>
        <w:t>Модуль</w:t>
      </w:r>
      <w:r w:rsidRPr="002D602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D6025">
        <w:rPr>
          <w:rFonts w:ascii="Times New Roman" w:hAnsi="Times New Roman" w:cs="Times New Roman"/>
          <w:b/>
          <w:sz w:val="24"/>
          <w:szCs w:val="24"/>
        </w:rPr>
        <w:t>«Биотехнология»</w:t>
      </w:r>
      <w:r w:rsidRPr="002D602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D6025">
        <w:rPr>
          <w:rFonts w:ascii="Times New Roman" w:hAnsi="Times New Roman" w:cs="Times New Roman"/>
          <w:b/>
          <w:sz w:val="24"/>
          <w:szCs w:val="24"/>
        </w:rPr>
        <w:t>7-8 классы</w:t>
      </w:r>
      <w:r w:rsidRPr="002D6025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D6025">
        <w:rPr>
          <w:rFonts w:ascii="Times New Roman" w:hAnsi="Times New Roman" w:cs="Times New Roman"/>
          <w:b/>
          <w:sz w:val="24"/>
          <w:szCs w:val="24"/>
        </w:rPr>
        <w:t>(68</w:t>
      </w:r>
      <w:r w:rsidRPr="002D602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D6025">
        <w:rPr>
          <w:rFonts w:ascii="Times New Roman" w:hAnsi="Times New Roman" w:cs="Times New Roman"/>
          <w:b/>
          <w:sz w:val="24"/>
          <w:szCs w:val="24"/>
        </w:rPr>
        <w:t>часов)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4250"/>
        <w:gridCol w:w="2971"/>
      </w:tblGrid>
      <w:tr w:rsidR="002D6025" w:rsidRPr="002D6025" w:rsidTr="00980C48">
        <w:trPr>
          <w:trHeight w:val="966"/>
        </w:trPr>
        <w:tc>
          <w:tcPr>
            <w:tcW w:w="2690" w:type="dxa"/>
          </w:tcPr>
          <w:p w:rsidR="002D6025" w:rsidRPr="002D6025" w:rsidRDefault="002D6025" w:rsidP="00980C48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2D6025" w:rsidRPr="002D6025" w:rsidRDefault="002D6025" w:rsidP="00980C48">
            <w:pPr>
              <w:pStyle w:val="TableParagraph"/>
              <w:ind w:left="967" w:right="952"/>
              <w:jc w:val="center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250" w:type="dxa"/>
          </w:tcPr>
          <w:p w:rsidR="002D6025" w:rsidRPr="002D6025" w:rsidRDefault="002D6025" w:rsidP="00980C48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2D6025" w:rsidRPr="002D6025" w:rsidRDefault="002D6025" w:rsidP="00980C48">
            <w:pPr>
              <w:pStyle w:val="TableParagraph"/>
              <w:ind w:left="744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Основное</w:t>
            </w:r>
            <w:proofErr w:type="spellEnd"/>
            <w:r w:rsidRPr="002D6025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971" w:type="dxa"/>
          </w:tcPr>
          <w:p w:rsidR="002D6025" w:rsidRPr="002D6025" w:rsidRDefault="002D6025" w:rsidP="00980C48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D6025" w:rsidRPr="002D6025" w:rsidRDefault="002D6025" w:rsidP="00980C48">
            <w:pPr>
              <w:pStyle w:val="TableParagraph"/>
              <w:spacing w:before="1" w:line="322" w:lineRule="exact"/>
              <w:ind w:left="679" w:right="583" w:hanging="68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2D602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2D6025" w:rsidRPr="002D6025" w:rsidTr="00980C48">
        <w:trPr>
          <w:trHeight w:val="7403"/>
        </w:trPr>
        <w:tc>
          <w:tcPr>
            <w:tcW w:w="2690" w:type="dxa"/>
          </w:tcPr>
          <w:p w:rsidR="002D6025" w:rsidRPr="002D6025" w:rsidRDefault="002D6025" w:rsidP="004F7521">
            <w:pPr>
              <w:pStyle w:val="TableParagraph"/>
              <w:ind w:left="110" w:right="623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Тема</w:t>
            </w:r>
            <w:proofErr w:type="spellEnd"/>
            <w:r w:rsidRPr="002D6025">
              <w:rPr>
                <w:b/>
                <w:sz w:val="24"/>
                <w:szCs w:val="24"/>
              </w:rPr>
              <w:t xml:space="preserve"> 1.</w:t>
            </w:r>
            <w:r w:rsidRPr="002D602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b/>
                <w:sz w:val="24"/>
                <w:szCs w:val="24"/>
              </w:rPr>
              <w:t>Биотехнология</w:t>
            </w:r>
            <w:proofErr w:type="spellEnd"/>
            <w:r w:rsidRPr="002D6025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D6025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250" w:type="dxa"/>
          </w:tcPr>
          <w:p w:rsidR="002D6025" w:rsidRPr="002D6025" w:rsidRDefault="002D6025" w:rsidP="004F7521">
            <w:pPr>
              <w:pStyle w:val="TableParagraph"/>
              <w:ind w:right="137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Понятие биотехнологии. Зачем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человеку биотехнологии, в чем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их преимущество перед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химическим синтезом. Основные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биообъекты биотехнологии: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промышленные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микроорганизмы, клетки и ткани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растений, животных и человека,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биокатализаторы.</w:t>
            </w:r>
          </w:p>
          <w:p w:rsidR="002D6025" w:rsidRPr="002D6025" w:rsidRDefault="002D6025" w:rsidP="004F7521">
            <w:pPr>
              <w:pStyle w:val="TableParagraph"/>
              <w:ind w:right="342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Сырье для биосинтеза и оценка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его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биологической</w:t>
            </w:r>
            <w:r w:rsidRPr="002D602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ценности.</w:t>
            </w:r>
          </w:p>
          <w:p w:rsidR="002D6025" w:rsidRPr="002D6025" w:rsidRDefault="002D6025" w:rsidP="004F7521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Основные источники углерода,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азота, фосфора, микроэлементов.</w:t>
            </w:r>
            <w:r w:rsidRPr="002D60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Исследование новых источников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сырья (включая вопросы его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предварительной обработки),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разработка новых питательных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сред, в том числе включающих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биостимуляторы и другие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элементы управления 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оптимизации</w:t>
            </w:r>
            <w:r w:rsidRPr="002D602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процессов</w:t>
            </w:r>
          </w:p>
          <w:p w:rsidR="002D6025" w:rsidRPr="002D6025" w:rsidRDefault="002D6025" w:rsidP="004F7521">
            <w:pPr>
              <w:pStyle w:val="TableParagraph"/>
              <w:spacing w:line="320" w:lineRule="atLeast"/>
              <w:ind w:right="272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биосинтеза. Методы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оптимизации</w:t>
            </w:r>
            <w:r w:rsidRPr="002D602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питательных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сред.</w:t>
            </w:r>
          </w:p>
        </w:tc>
        <w:tc>
          <w:tcPr>
            <w:tcW w:w="2971" w:type="dxa"/>
          </w:tcPr>
          <w:p w:rsidR="002D6025" w:rsidRPr="002D6025" w:rsidRDefault="002D6025" w:rsidP="004F7521">
            <w:pPr>
              <w:pStyle w:val="TableParagraph"/>
              <w:spacing w:line="32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Практическая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</w:t>
            </w:r>
          </w:p>
          <w:p w:rsidR="002D6025" w:rsidRPr="002D6025" w:rsidRDefault="002D6025" w:rsidP="004F7521">
            <w:pPr>
              <w:pStyle w:val="TableParagraph"/>
              <w:ind w:left="111" w:right="806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«Примеры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применения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биологических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объектов в твоей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жизни».</w:t>
            </w:r>
          </w:p>
        </w:tc>
      </w:tr>
      <w:tr w:rsidR="002D6025" w:rsidRPr="002D6025" w:rsidTr="00980C48">
        <w:trPr>
          <w:trHeight w:val="3861"/>
        </w:trPr>
        <w:tc>
          <w:tcPr>
            <w:tcW w:w="2690" w:type="dxa"/>
          </w:tcPr>
          <w:p w:rsidR="002D6025" w:rsidRPr="002D6025" w:rsidRDefault="002D6025" w:rsidP="004F7521">
            <w:pPr>
              <w:pStyle w:val="TableParagraph"/>
              <w:ind w:left="110" w:right="488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Тема</w:t>
            </w:r>
            <w:proofErr w:type="spellEnd"/>
            <w:r w:rsidRPr="002D6025">
              <w:rPr>
                <w:b/>
                <w:sz w:val="24"/>
                <w:szCs w:val="24"/>
              </w:rPr>
              <w:t xml:space="preserve"> 2.</w:t>
            </w:r>
            <w:r w:rsidRPr="002D602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b/>
                <w:sz w:val="24"/>
                <w:szCs w:val="24"/>
              </w:rPr>
              <w:t>Микробиология</w:t>
            </w:r>
            <w:proofErr w:type="spellEnd"/>
            <w:r w:rsidRPr="002D6025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2D6025">
              <w:rPr>
                <w:b/>
                <w:sz w:val="24"/>
                <w:szCs w:val="24"/>
              </w:rPr>
              <w:t>(12</w:t>
            </w:r>
            <w:r w:rsidRPr="002D602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D602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4250" w:type="dxa"/>
          </w:tcPr>
          <w:p w:rsidR="002D6025" w:rsidRPr="002D6025" w:rsidRDefault="002D6025" w:rsidP="004F7521">
            <w:pPr>
              <w:pStyle w:val="TableParagraph"/>
              <w:ind w:right="185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Положение прокариотов в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системе органического мира.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Строение бактериальной клетки.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Классификация</w:t>
            </w:r>
            <w:r w:rsidRPr="002D602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бактерий.</w:t>
            </w:r>
          </w:p>
          <w:p w:rsidR="002D6025" w:rsidRPr="002D6025" w:rsidRDefault="002D6025" w:rsidP="004F7521">
            <w:pPr>
              <w:pStyle w:val="TableParagraph"/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Морфология бактерий. Простые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 сложные методы окрашивания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бактерий. Физиология бактерий: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питание, дыхание, рост 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размножение. Знакомство с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доменом Археи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2D6025">
              <w:rPr>
                <w:sz w:val="24"/>
                <w:szCs w:val="24"/>
                <w:lang w:val="ru-RU"/>
              </w:rPr>
              <w:t>экстремофильность</w:t>
            </w:r>
            <w:proofErr w:type="spellEnd"/>
            <w:r w:rsidRPr="002D6025">
              <w:rPr>
                <w:sz w:val="24"/>
                <w:szCs w:val="24"/>
                <w:lang w:val="ru-RU"/>
              </w:rPr>
              <w:t>,</w:t>
            </w:r>
          </w:p>
          <w:p w:rsidR="00B04A24" w:rsidRPr="00B04A24" w:rsidRDefault="002D6025" w:rsidP="00B04A24">
            <w:pPr>
              <w:pStyle w:val="TableParagraph"/>
              <w:spacing w:line="305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особенности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строения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клетки).</w:t>
            </w:r>
            <w:r w:rsidR="00B04A24" w:rsidRPr="00B04A24">
              <w:rPr>
                <w:sz w:val="24"/>
                <w:szCs w:val="24"/>
                <w:lang w:val="ru-RU"/>
              </w:rPr>
              <w:t xml:space="preserve"> </w:t>
            </w:r>
            <w:r w:rsidR="00B04A24" w:rsidRPr="00B04A24">
              <w:rPr>
                <w:sz w:val="24"/>
                <w:szCs w:val="24"/>
                <w:lang w:val="ru-RU"/>
              </w:rPr>
              <w:t>Молочнокислое</w:t>
            </w:r>
            <w:r w:rsidR="00B04A24"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B04A24" w:rsidRPr="00B04A24">
              <w:rPr>
                <w:sz w:val="24"/>
                <w:szCs w:val="24"/>
                <w:lang w:val="ru-RU"/>
              </w:rPr>
              <w:t>и</w:t>
            </w:r>
            <w:r w:rsidR="00B04A24"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B04A24" w:rsidRPr="00B04A24">
              <w:rPr>
                <w:sz w:val="24"/>
                <w:szCs w:val="24"/>
                <w:lang w:val="ru-RU"/>
              </w:rPr>
              <w:t>спиртовое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брожение.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73F1">
              <w:rPr>
                <w:sz w:val="24"/>
                <w:szCs w:val="24"/>
                <w:lang w:val="ru-RU"/>
              </w:rPr>
              <w:t>Фототрофные</w:t>
            </w:r>
            <w:proofErr w:type="spellEnd"/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и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AC73F1">
              <w:rPr>
                <w:sz w:val="24"/>
                <w:szCs w:val="24"/>
                <w:lang w:val="ru-RU"/>
              </w:rPr>
              <w:t>хемотрофные</w:t>
            </w:r>
            <w:proofErr w:type="spellEnd"/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бактерии.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Кинетическое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описание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процесса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роста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микроорганизмов.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Экспоненциальная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модель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роста.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lastRenderedPageBreak/>
              <w:t>Кинетика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гибели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микроорганизмов.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Патогенные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бактерии.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Чумная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палочка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и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черная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смерть,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ботулизм,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столбняк,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туберкулез.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История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борьбы с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бактериальными</w:t>
            </w:r>
            <w:r w:rsidRPr="00AC73F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инфекциями.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Война</w:t>
            </w:r>
            <w:r w:rsidRPr="00AC73F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бесконечности: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антибиотики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против</w:t>
            </w:r>
            <w:r w:rsidRPr="00AC73F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бактерий.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Механизмы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действий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антибиотиков.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Межклеточная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коммуникация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бактерий.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Чувство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кворума.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Применение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бактерий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человеком.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Кинетическое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описание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биосинтеза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продуктов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микроорганизмами.</w:t>
            </w:r>
            <w:r w:rsidRPr="00AC73F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Бактерии,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которые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могут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разлагать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пластик.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Микроорганизмы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в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AC73F1">
              <w:rPr>
                <w:sz w:val="24"/>
                <w:szCs w:val="24"/>
                <w:lang w:val="ru-RU"/>
              </w:rPr>
              <w:t>агробиотехнологии</w:t>
            </w:r>
            <w:proofErr w:type="spellEnd"/>
            <w:r w:rsidRPr="00AC73F1">
              <w:rPr>
                <w:sz w:val="24"/>
                <w:szCs w:val="24"/>
                <w:lang w:val="ru-RU"/>
              </w:rPr>
              <w:t>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Искусственные</w:t>
            </w:r>
            <w:r w:rsidRPr="00AC73F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ассоциации</w:t>
            </w:r>
          </w:p>
          <w:p w:rsidR="002D6025" w:rsidRPr="002D6025" w:rsidRDefault="00B04A24" w:rsidP="00B04A24">
            <w:pPr>
              <w:pStyle w:val="TableParagraph"/>
              <w:spacing w:line="301" w:lineRule="exact"/>
              <w:jc w:val="both"/>
              <w:rPr>
                <w:sz w:val="24"/>
                <w:szCs w:val="24"/>
              </w:rPr>
            </w:pPr>
            <w:r w:rsidRPr="00AC73F1">
              <w:rPr>
                <w:sz w:val="24"/>
                <w:szCs w:val="24"/>
                <w:lang w:val="ru-RU"/>
              </w:rPr>
              <w:t>растений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с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микроорганизмами</w:t>
            </w:r>
          </w:p>
        </w:tc>
        <w:tc>
          <w:tcPr>
            <w:tcW w:w="2971" w:type="dxa"/>
          </w:tcPr>
          <w:p w:rsidR="002D6025" w:rsidRPr="002D6025" w:rsidRDefault="002D6025" w:rsidP="004F7521">
            <w:pPr>
              <w:pStyle w:val="TableParagraph"/>
              <w:spacing w:line="242" w:lineRule="auto"/>
              <w:ind w:left="111" w:right="314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lastRenderedPageBreak/>
              <w:t>Практика.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Лабораторная</w:t>
            </w:r>
            <w:r w:rsidRPr="002D602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</w:t>
            </w:r>
          </w:p>
          <w:p w:rsidR="002D6025" w:rsidRPr="002D6025" w:rsidRDefault="002D6025" w:rsidP="004F7521">
            <w:pPr>
              <w:pStyle w:val="TableParagraph"/>
              <w:ind w:left="111" w:right="337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«Фиксированные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препараты бактерий.</w:t>
            </w:r>
            <w:r w:rsidRPr="002D60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Определение формы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предложенных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культур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микроорганизмов,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используя простой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метод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окраски».</w:t>
            </w:r>
          </w:p>
          <w:p w:rsidR="002D6025" w:rsidRPr="00B04A24" w:rsidRDefault="002D6025" w:rsidP="004F7521">
            <w:pPr>
              <w:pStyle w:val="TableParagraph"/>
              <w:spacing w:line="321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Лабораторная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B04A24" w:rsidRDefault="002D6025" w:rsidP="00B04A24">
            <w:pPr>
              <w:pStyle w:val="TableParagraph"/>
              <w:spacing w:line="305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«Определение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04A24">
              <w:rPr>
                <w:sz w:val="24"/>
                <w:szCs w:val="24"/>
                <w:lang w:val="ru-RU"/>
              </w:rPr>
              <w:t>типа</w:t>
            </w:r>
            <w:r w:rsidR="00B04A24" w:rsidRPr="00B04A24">
              <w:rPr>
                <w:sz w:val="24"/>
                <w:szCs w:val="24"/>
                <w:lang w:val="ru-RU"/>
              </w:rPr>
              <w:t>клеточной</w:t>
            </w:r>
            <w:proofErr w:type="spellEnd"/>
            <w:r w:rsidR="00B04A24"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B04A24" w:rsidRPr="00B04A24">
              <w:rPr>
                <w:sz w:val="24"/>
                <w:szCs w:val="24"/>
                <w:lang w:val="ru-RU"/>
              </w:rPr>
              <w:t>стенки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методом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окрашивания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по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73F1">
              <w:rPr>
                <w:sz w:val="24"/>
                <w:szCs w:val="24"/>
                <w:lang w:val="ru-RU"/>
              </w:rPr>
              <w:t>Граму</w:t>
            </w:r>
            <w:proofErr w:type="spellEnd"/>
            <w:r w:rsidRPr="00AC73F1">
              <w:rPr>
                <w:sz w:val="24"/>
                <w:szCs w:val="24"/>
                <w:lang w:val="ru-RU"/>
              </w:rPr>
              <w:t>»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(при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наличии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реактивов).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Лабораторная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«Приготовление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lastRenderedPageBreak/>
              <w:t>прижизненных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препаратов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молочнокислых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бактерий».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Лабораторная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2D6025" w:rsidRDefault="00B04A24" w:rsidP="00B04A24">
            <w:pPr>
              <w:pStyle w:val="TableParagraph"/>
              <w:spacing w:line="29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«Посев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смыва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</w:t>
            </w:r>
            <w:r w:rsidRPr="002D602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рук</w:t>
            </w:r>
            <w:r w:rsidRPr="002D602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на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чашки</w:t>
            </w:r>
            <w:r w:rsidRPr="00AC73F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Петри».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Лабораторная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«Выделение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чистой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культуры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бактерий.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Метод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разведений.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Метод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истощающего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штриха».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Лабораторная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«Морфологическая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характеристика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выделенной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чистой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культуры: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характеристика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колонии,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форма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бактерий,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тип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клеточной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стенки».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Лабораторная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AC73F1" w:rsidRDefault="00B04A24" w:rsidP="00B04A24">
            <w:pPr>
              <w:pStyle w:val="TableParagraph"/>
              <w:spacing w:line="291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«Сравнение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роста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микроорганизмов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на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чашке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без и</w:t>
            </w:r>
            <w:r w:rsidRPr="00AC73F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с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добавления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антибиотиков».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Исследовательская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работа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«Поиск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микроорганизмов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обладающих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антагонистической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активностью».</w:t>
            </w:r>
          </w:p>
          <w:p w:rsidR="00B04A24" w:rsidRPr="00AC73F1" w:rsidRDefault="00B04A24" w:rsidP="00B04A24">
            <w:pPr>
              <w:pStyle w:val="TableParagraph"/>
              <w:spacing w:line="29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Исследовательская</w:t>
            </w:r>
          </w:p>
          <w:p w:rsidR="00B04A24" w:rsidRPr="00AC73F1" w:rsidRDefault="00B04A24" w:rsidP="00B04A24">
            <w:pPr>
              <w:pStyle w:val="TableParagraph"/>
              <w:spacing w:line="29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работа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«Выделение</w:t>
            </w:r>
          </w:p>
          <w:p w:rsidR="00B04A24" w:rsidRPr="002D6025" w:rsidRDefault="00B04A24" w:rsidP="00B04A24">
            <w:pPr>
              <w:pStyle w:val="TableParagraph"/>
              <w:spacing w:line="292" w:lineRule="exact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2D6025">
              <w:rPr>
                <w:sz w:val="24"/>
                <w:szCs w:val="24"/>
              </w:rPr>
              <w:t>молочнокислых</w:t>
            </w:r>
            <w:proofErr w:type="spellEnd"/>
          </w:p>
          <w:p w:rsidR="00B04A24" w:rsidRPr="002D6025" w:rsidRDefault="00B04A24" w:rsidP="00B04A24">
            <w:pPr>
              <w:pStyle w:val="TableParagraph"/>
              <w:spacing w:line="292" w:lineRule="exact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2D6025">
              <w:rPr>
                <w:sz w:val="24"/>
                <w:szCs w:val="24"/>
              </w:rPr>
              <w:t>бактерий</w:t>
            </w:r>
            <w:proofErr w:type="spellEnd"/>
            <w:r w:rsidRPr="002D6025">
              <w:rPr>
                <w:sz w:val="24"/>
                <w:szCs w:val="24"/>
              </w:rPr>
              <w:t>,</w:t>
            </w:r>
          </w:p>
          <w:p w:rsidR="002D6025" w:rsidRPr="002D6025" w:rsidRDefault="00B04A24" w:rsidP="00B04A24">
            <w:pPr>
              <w:pStyle w:val="TableParagraph"/>
              <w:spacing w:line="301" w:lineRule="exact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2D6025">
              <w:rPr>
                <w:sz w:val="24"/>
                <w:szCs w:val="24"/>
              </w:rPr>
              <w:t>исследование</w:t>
            </w:r>
            <w:proofErr w:type="spellEnd"/>
            <w:r w:rsidRPr="002D60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их</w:t>
            </w:r>
            <w:proofErr w:type="spellEnd"/>
          </w:p>
        </w:tc>
      </w:tr>
    </w:tbl>
    <w:p w:rsidR="002D6025" w:rsidRPr="002D6025" w:rsidRDefault="002D6025" w:rsidP="004F7521">
      <w:pPr>
        <w:spacing w:line="293" w:lineRule="exact"/>
        <w:jc w:val="both"/>
        <w:rPr>
          <w:rFonts w:ascii="Times New Roman" w:hAnsi="Times New Roman" w:cs="Times New Roman"/>
          <w:sz w:val="24"/>
          <w:szCs w:val="24"/>
        </w:rPr>
        <w:sectPr w:rsidR="002D6025" w:rsidRPr="002D6025">
          <w:pgSz w:w="11910" w:h="16840"/>
          <w:pgMar w:top="1120" w:right="7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4250"/>
        <w:gridCol w:w="2971"/>
      </w:tblGrid>
      <w:tr w:rsidR="002D6025" w:rsidRPr="002D6025" w:rsidTr="00980C48">
        <w:trPr>
          <w:trHeight w:val="1610"/>
        </w:trPr>
        <w:tc>
          <w:tcPr>
            <w:tcW w:w="2690" w:type="dxa"/>
          </w:tcPr>
          <w:p w:rsidR="002D6025" w:rsidRPr="002D6025" w:rsidRDefault="002D6025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</w:tcPr>
          <w:p w:rsidR="002D6025" w:rsidRPr="002D6025" w:rsidRDefault="002D6025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2D6025" w:rsidRPr="002D6025" w:rsidRDefault="002D6025" w:rsidP="004F7521">
            <w:pPr>
              <w:pStyle w:val="TableParagraph"/>
              <w:spacing w:line="322" w:lineRule="exact"/>
              <w:ind w:left="111" w:right="497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активности».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Исследовательская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 «Выделение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бактерий полезных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для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растений».</w:t>
            </w:r>
          </w:p>
        </w:tc>
      </w:tr>
      <w:tr w:rsidR="00B04A24" w:rsidRPr="002D6025" w:rsidTr="001B41A8">
        <w:trPr>
          <w:trHeight w:val="329"/>
        </w:trPr>
        <w:tc>
          <w:tcPr>
            <w:tcW w:w="2690" w:type="dxa"/>
            <w:tcBorders>
              <w:bottom w:val="nil"/>
            </w:tcBorders>
          </w:tcPr>
          <w:p w:rsidR="00B04A24" w:rsidRPr="002D6025" w:rsidRDefault="00B04A24" w:rsidP="004F7521">
            <w:pPr>
              <w:pStyle w:val="TableParagraph"/>
              <w:spacing w:line="310" w:lineRule="exact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Тема</w:t>
            </w:r>
            <w:proofErr w:type="spellEnd"/>
            <w:r w:rsidRPr="002D6025">
              <w:rPr>
                <w:b/>
                <w:sz w:val="24"/>
                <w:szCs w:val="24"/>
              </w:rPr>
              <w:t xml:space="preserve"> 3.</w:t>
            </w:r>
          </w:p>
        </w:tc>
        <w:tc>
          <w:tcPr>
            <w:tcW w:w="4250" w:type="dxa"/>
            <w:vMerge w:val="restart"/>
          </w:tcPr>
          <w:p w:rsidR="00B04A24" w:rsidRPr="002D6025" w:rsidRDefault="00B04A24" w:rsidP="004F7521">
            <w:pPr>
              <w:pStyle w:val="TableParagraph"/>
              <w:spacing w:line="310" w:lineRule="exact"/>
              <w:jc w:val="both"/>
              <w:rPr>
                <w:sz w:val="24"/>
                <w:szCs w:val="24"/>
              </w:rPr>
            </w:pPr>
            <w:proofErr w:type="spellStart"/>
            <w:r w:rsidRPr="002D6025">
              <w:rPr>
                <w:sz w:val="24"/>
                <w:szCs w:val="24"/>
              </w:rPr>
              <w:t>Плесневые</w:t>
            </w:r>
            <w:proofErr w:type="spellEnd"/>
            <w:r w:rsidRPr="002D602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грибы</w:t>
            </w:r>
            <w:proofErr w:type="spellEnd"/>
            <w:r w:rsidRPr="002D60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продуценты</w:t>
            </w:r>
            <w:proofErr w:type="spellEnd"/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биологически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активных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веществ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Общая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характеристика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дрожжей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сахаромицетов.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История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использования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дрожжей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в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традиционной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биотехнологии.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Технологии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виноделия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хлебопечения,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специализированные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расы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дрожжей.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Метаболизм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дрожжей.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Реакция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спиртового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брожения.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Получение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вторичных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метаболитов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в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дрожжах.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Дрожжи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как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продуценты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04A24">
              <w:rPr>
                <w:sz w:val="24"/>
                <w:szCs w:val="24"/>
                <w:lang w:val="ru-RU"/>
              </w:rPr>
              <w:t>биотоплив</w:t>
            </w:r>
            <w:proofErr w:type="spellEnd"/>
            <w:r w:rsidRPr="00B04A24">
              <w:rPr>
                <w:sz w:val="24"/>
                <w:szCs w:val="24"/>
                <w:lang w:val="ru-RU"/>
              </w:rPr>
              <w:t>.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Получение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целевых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белков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в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дрожжах.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Особенности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вегетативного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полового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размножения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у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дрожжей,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значение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изучения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митоза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</w:t>
            </w:r>
            <w:r w:rsidRPr="00B04A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цитокинеза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для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оптимизации</w:t>
            </w:r>
            <w:r w:rsidRPr="00B04A2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процессов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культивирования</w:t>
            </w:r>
            <w:r w:rsidRPr="00B04A2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дрожжевых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штаммов,</w:t>
            </w:r>
            <w:r w:rsidRPr="00B04A2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понимания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причин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патогенности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дрожжей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грибов,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поиска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мишеней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фунгицидов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разработки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новых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лекарственных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препаратов.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Водоросли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–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перспективный</w:t>
            </w:r>
          </w:p>
          <w:p w:rsidR="00B04A24" w:rsidRPr="002D6025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объект</w:t>
            </w:r>
            <w:r w:rsidRPr="002D602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для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производства</w:t>
            </w:r>
            <w:r w:rsidRPr="002D602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белка</w:t>
            </w:r>
            <w:r w:rsidRPr="002D602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углеводов.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Биотехнологические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методы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очистки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твердых,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жидких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отходов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</w:t>
            </w:r>
            <w:r w:rsidRPr="00B04A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газообразных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отходов</w:t>
            </w:r>
            <w:r w:rsidRPr="00B04A2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производств.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Сточные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воды.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Схемы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очистки.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Биофильтры,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04A24">
              <w:rPr>
                <w:sz w:val="24"/>
                <w:szCs w:val="24"/>
                <w:lang w:val="ru-RU"/>
              </w:rPr>
              <w:t>аэротенки</w:t>
            </w:r>
            <w:proofErr w:type="spellEnd"/>
            <w:r w:rsidRPr="00B04A24">
              <w:rPr>
                <w:sz w:val="24"/>
                <w:szCs w:val="24"/>
                <w:lang w:val="ru-RU"/>
              </w:rPr>
              <w:t>,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04A24">
              <w:rPr>
                <w:sz w:val="24"/>
                <w:szCs w:val="24"/>
                <w:lang w:val="ru-RU"/>
              </w:rPr>
              <w:t>метантенки</w:t>
            </w:r>
            <w:proofErr w:type="spellEnd"/>
            <w:r w:rsidRPr="00B04A24">
              <w:rPr>
                <w:sz w:val="24"/>
                <w:szCs w:val="24"/>
                <w:lang w:val="ru-RU"/>
              </w:rPr>
              <w:t>,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04A24">
              <w:rPr>
                <w:sz w:val="24"/>
                <w:szCs w:val="24"/>
                <w:lang w:val="ru-RU"/>
              </w:rPr>
              <w:t>окситенки</w:t>
            </w:r>
            <w:proofErr w:type="spellEnd"/>
            <w:r w:rsidRPr="00B04A24">
              <w:rPr>
                <w:sz w:val="24"/>
                <w:szCs w:val="24"/>
                <w:lang w:val="ru-RU"/>
              </w:rPr>
              <w:t>.</w:t>
            </w:r>
          </w:p>
          <w:p w:rsidR="00B04A24" w:rsidRPr="002D6025" w:rsidRDefault="00B04A24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Активный</w:t>
            </w:r>
            <w:r w:rsidRPr="002D602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ил</w:t>
            </w:r>
            <w:r w:rsidRPr="002D602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входящие</w:t>
            </w:r>
            <w:r w:rsidRPr="002D602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</w:t>
            </w:r>
            <w:r w:rsidRPr="002D602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него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микроорганизмы.</w:t>
            </w:r>
            <w:r w:rsidRPr="00B04A2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Использование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водорослей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в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очистке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сточных</w:t>
            </w:r>
          </w:p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D6025">
              <w:rPr>
                <w:sz w:val="24"/>
                <w:szCs w:val="24"/>
              </w:rPr>
              <w:t>вод</w:t>
            </w:r>
            <w:proofErr w:type="spellEnd"/>
            <w:proofErr w:type="gramEnd"/>
            <w:r w:rsidRPr="002D6025">
              <w:rPr>
                <w:sz w:val="24"/>
                <w:szCs w:val="24"/>
              </w:rPr>
              <w:t>.</w:t>
            </w:r>
          </w:p>
        </w:tc>
        <w:tc>
          <w:tcPr>
            <w:tcW w:w="2971" w:type="dxa"/>
            <w:vMerge w:val="restart"/>
          </w:tcPr>
          <w:p w:rsidR="00B04A24" w:rsidRPr="002D6025" w:rsidRDefault="00B04A24" w:rsidP="004F7521">
            <w:pPr>
              <w:pStyle w:val="TableParagraph"/>
              <w:spacing w:line="310" w:lineRule="exact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2D6025">
              <w:rPr>
                <w:sz w:val="24"/>
                <w:szCs w:val="24"/>
              </w:rPr>
              <w:t>Лабораторная</w:t>
            </w:r>
            <w:proofErr w:type="spellEnd"/>
            <w:r w:rsidRPr="002D60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работа</w:t>
            </w:r>
            <w:proofErr w:type="spellEnd"/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«Подсчет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клеток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дрожжей</w:t>
            </w:r>
            <w:r w:rsidRPr="00B04A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в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камере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Горяева».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Лабораторная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«Обнаружение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продуктов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спиртового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брожения: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этилового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спирта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</w:t>
            </w:r>
            <w:r w:rsidRPr="00B04A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углекислого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газа».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Лабораторная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«Наблюдение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размножения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дрожжевых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клеток».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Практическая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«Получение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творога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кефира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на</w:t>
            </w:r>
            <w:r w:rsidRPr="00B04A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основе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молочнокислых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бактерий».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Практическая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«Основные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виды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кваса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и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их</w:t>
            </w:r>
            <w:r w:rsidRPr="00B04A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характеристика»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«Дрожжи</w:t>
            </w:r>
            <w:r w:rsidRPr="00B04A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молочнокислые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бактерии,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применяемые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для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производства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кваса».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Практическая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«Сравнительный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анализ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развития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дрожжей</w:t>
            </w:r>
            <w:r w:rsidRPr="00B04A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в</w:t>
            </w:r>
            <w:r w:rsidRPr="00B04A2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аэробных</w:t>
            </w:r>
            <w:r w:rsidRPr="00B04A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и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анаэробных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условиях».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Практическая</w:t>
            </w:r>
            <w:r w:rsidRPr="00B04A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работа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«Методы</w:t>
            </w:r>
            <w:r w:rsidRPr="00B04A2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04A24">
              <w:rPr>
                <w:sz w:val="24"/>
                <w:szCs w:val="24"/>
                <w:lang w:val="ru-RU"/>
              </w:rPr>
              <w:t>оценки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свойств</w:t>
            </w:r>
          </w:p>
          <w:p w:rsidR="00B04A24" w:rsidRPr="00B04A24" w:rsidRDefault="00B04A24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хлебопекарных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дрожжей.</w:t>
            </w:r>
          </w:p>
          <w:p w:rsidR="00B04A24" w:rsidRPr="00B04A24" w:rsidRDefault="00B04A24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Особенности</w:t>
            </w:r>
          </w:p>
          <w:p w:rsidR="00B04A24" w:rsidRPr="002D6025" w:rsidRDefault="00B04A24" w:rsidP="00B04A24">
            <w:pPr>
              <w:pStyle w:val="TableParagraph"/>
              <w:ind w:left="111" w:right="1073"/>
              <w:jc w:val="both"/>
              <w:rPr>
                <w:sz w:val="24"/>
                <w:szCs w:val="24"/>
                <w:lang w:val="ru-RU"/>
              </w:rPr>
            </w:pPr>
            <w:r w:rsidRPr="00B04A24">
              <w:rPr>
                <w:sz w:val="24"/>
                <w:szCs w:val="24"/>
                <w:lang w:val="ru-RU"/>
              </w:rPr>
              <w:t>применения</w:t>
            </w:r>
            <w:r w:rsidRPr="002D6025">
              <w:rPr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прессованных,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сушеных 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  <w:lang w:val="ru-RU"/>
              </w:rPr>
              <w:t>инстантных</w:t>
            </w:r>
            <w:proofErr w:type="spellEnd"/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дрожжей».</w:t>
            </w:r>
          </w:p>
          <w:p w:rsidR="00B04A24" w:rsidRPr="002D6025" w:rsidRDefault="00B04A24" w:rsidP="00B04A24">
            <w:pPr>
              <w:pStyle w:val="TableParagraph"/>
              <w:ind w:left="111" w:right="27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Исследовательская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 «Влияние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lastRenderedPageBreak/>
              <w:t>физико-химических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факторов на качество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биотехнологической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продукции (квас,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кефир, сыр, хлеб 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др.)».</w:t>
            </w:r>
          </w:p>
          <w:p w:rsidR="00B04A24" w:rsidRPr="002D6025" w:rsidRDefault="00B04A24" w:rsidP="00B04A24">
            <w:pPr>
              <w:pStyle w:val="TableParagraph"/>
              <w:ind w:left="111" w:right="393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Исследовательская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 «Влияние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физико-химических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факторов на рост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водоросли</w:t>
            </w:r>
            <w:r w:rsidRPr="002D602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(</w:t>
            </w:r>
            <w:r w:rsidRPr="002D6025">
              <w:rPr>
                <w:sz w:val="24"/>
                <w:szCs w:val="24"/>
              </w:rPr>
              <w:t>Chlorella</w:t>
            </w:r>
          </w:p>
          <w:p w:rsidR="00B04A24" w:rsidRPr="00B04A24" w:rsidRDefault="00B04A24" w:rsidP="00B04A24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2D6025">
              <w:rPr>
                <w:sz w:val="24"/>
                <w:szCs w:val="24"/>
              </w:rPr>
              <w:t>vulgaris</w:t>
            </w:r>
            <w:proofErr w:type="gramEnd"/>
            <w:r w:rsidRPr="002D6025">
              <w:rPr>
                <w:sz w:val="24"/>
                <w:szCs w:val="24"/>
              </w:rPr>
              <w:t>)».</w:t>
            </w: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spacing w:line="302" w:lineRule="exact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Эукариотические</w:t>
            </w:r>
            <w:proofErr w:type="spellEnd"/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spacing w:line="302" w:lineRule="exact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организмы</w:t>
            </w:r>
            <w:proofErr w:type="spellEnd"/>
            <w:r w:rsidRPr="002D602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02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spacing w:line="302" w:lineRule="exact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биотехнологии</w:t>
            </w:r>
            <w:proofErr w:type="spellEnd"/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spacing w:line="302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2D6025">
              <w:rPr>
                <w:b/>
                <w:sz w:val="24"/>
                <w:szCs w:val="24"/>
              </w:rPr>
              <w:t>(</w:t>
            </w:r>
            <w:proofErr w:type="spellStart"/>
            <w:r w:rsidRPr="002D6025">
              <w:rPr>
                <w:b/>
                <w:sz w:val="24"/>
                <w:szCs w:val="24"/>
              </w:rPr>
              <w:t>плесневые</w:t>
            </w:r>
            <w:proofErr w:type="spellEnd"/>
            <w:r w:rsidRPr="002D602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b/>
                <w:sz w:val="24"/>
                <w:szCs w:val="24"/>
              </w:rPr>
              <w:t>грибы</w:t>
            </w:r>
            <w:proofErr w:type="spellEnd"/>
            <w:r w:rsidRPr="002D6025">
              <w:rPr>
                <w:b/>
                <w:sz w:val="24"/>
                <w:szCs w:val="24"/>
              </w:rPr>
              <w:t>,</w:t>
            </w: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2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spacing w:line="303" w:lineRule="exact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дрожжи</w:t>
            </w:r>
            <w:proofErr w:type="spellEnd"/>
            <w:r w:rsidRPr="002D6025">
              <w:rPr>
                <w:b/>
                <w:sz w:val="24"/>
                <w:szCs w:val="24"/>
              </w:rPr>
              <w:t>,</w:t>
            </w: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2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spacing w:line="303" w:lineRule="exact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водоросли</w:t>
            </w:r>
            <w:proofErr w:type="spellEnd"/>
            <w:r w:rsidRPr="002D6025">
              <w:rPr>
                <w:b/>
                <w:sz w:val="24"/>
                <w:szCs w:val="24"/>
              </w:rPr>
              <w:t>)</w:t>
            </w:r>
            <w:r w:rsidRPr="002D60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6025">
              <w:rPr>
                <w:b/>
                <w:sz w:val="24"/>
                <w:szCs w:val="24"/>
              </w:rPr>
              <w:t>(12</w:t>
            </w:r>
            <w:r w:rsidRPr="002D60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602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2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2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2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2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2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3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2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2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3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1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2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23"/>
        </w:trPr>
        <w:tc>
          <w:tcPr>
            <w:tcW w:w="2690" w:type="dxa"/>
            <w:tcBorders>
              <w:top w:val="nil"/>
              <w:bottom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04A24" w:rsidRPr="002D6025" w:rsidTr="001B41A8">
        <w:trPr>
          <w:trHeight w:val="315"/>
        </w:trPr>
        <w:tc>
          <w:tcPr>
            <w:tcW w:w="2690" w:type="dxa"/>
            <w:tcBorders>
              <w:top w:val="nil"/>
            </w:tcBorders>
          </w:tcPr>
          <w:p w:rsidR="00B04A24" w:rsidRPr="002D6025" w:rsidRDefault="00B04A24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B04A24" w:rsidRPr="002D6025" w:rsidRDefault="00B04A24" w:rsidP="004F7521">
            <w:pPr>
              <w:pStyle w:val="TableParagraph"/>
              <w:spacing w:line="295" w:lineRule="exact"/>
              <w:ind w:left="111"/>
              <w:jc w:val="both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2D6025" w:rsidRPr="002D6025" w:rsidTr="00980C48">
        <w:trPr>
          <w:trHeight w:val="6119"/>
        </w:trPr>
        <w:tc>
          <w:tcPr>
            <w:tcW w:w="2690" w:type="dxa"/>
          </w:tcPr>
          <w:p w:rsidR="002D6025" w:rsidRPr="002D6025" w:rsidRDefault="002D6025" w:rsidP="004F7521">
            <w:pPr>
              <w:pStyle w:val="TableParagraph"/>
              <w:ind w:left="110" w:right="321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Тема</w:t>
            </w:r>
            <w:proofErr w:type="spellEnd"/>
            <w:r w:rsidRPr="002D6025">
              <w:rPr>
                <w:b/>
                <w:sz w:val="24"/>
                <w:szCs w:val="24"/>
              </w:rPr>
              <w:t xml:space="preserve"> 4.</w:t>
            </w:r>
            <w:r w:rsidRPr="002D602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b/>
                <w:sz w:val="24"/>
                <w:szCs w:val="24"/>
              </w:rPr>
              <w:t>Наследственная</w:t>
            </w:r>
            <w:proofErr w:type="spellEnd"/>
            <w:r w:rsidRPr="002D602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b/>
                <w:sz w:val="24"/>
                <w:szCs w:val="24"/>
              </w:rPr>
              <w:t>информация</w:t>
            </w:r>
            <w:proofErr w:type="spellEnd"/>
            <w:r w:rsidRPr="002D602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D6025">
              <w:rPr>
                <w:b/>
                <w:sz w:val="24"/>
                <w:szCs w:val="24"/>
              </w:rPr>
              <w:t>(8</w:t>
            </w:r>
            <w:r w:rsidRPr="002D602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602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4250" w:type="dxa"/>
          </w:tcPr>
          <w:p w:rsidR="002D6025" w:rsidRPr="002D6025" w:rsidRDefault="002D6025" w:rsidP="004F7521">
            <w:pPr>
              <w:pStyle w:val="TableParagraph"/>
              <w:ind w:left="107" w:right="67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Наследственность 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изменчивость – основные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свойства живых организмов.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Изменчивость. Виды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изменчивость.</w:t>
            </w:r>
          </w:p>
          <w:p w:rsidR="002D6025" w:rsidRPr="002D6025" w:rsidRDefault="002D6025" w:rsidP="004F7521">
            <w:pPr>
              <w:pStyle w:val="TableParagraph"/>
              <w:ind w:left="107" w:right="60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Ген –материальный носитель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наследственности 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изменчивости. Нуклеиновые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кислоты. Локализация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генетического материала в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клетке.</w:t>
            </w:r>
            <w:r w:rsidRPr="002D602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Деление</w:t>
            </w:r>
            <w:r w:rsidRPr="002D602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клеток.</w:t>
            </w:r>
          </w:p>
          <w:p w:rsidR="002D6025" w:rsidRPr="002D6025" w:rsidRDefault="002D6025" w:rsidP="004F7521">
            <w:pPr>
              <w:pStyle w:val="TableParagraph"/>
              <w:ind w:left="107" w:right="372"/>
              <w:jc w:val="both"/>
              <w:rPr>
                <w:sz w:val="24"/>
                <w:szCs w:val="24"/>
              </w:rPr>
            </w:pPr>
            <w:r w:rsidRPr="002D6025">
              <w:rPr>
                <w:sz w:val="24"/>
                <w:szCs w:val="24"/>
                <w:lang w:val="ru-RU"/>
              </w:rPr>
              <w:t>Репликация ДНК. Основная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догма молекулярной биологии.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Транскрипция</w:t>
            </w:r>
            <w:proofErr w:type="spellEnd"/>
            <w:r w:rsidRPr="002D6025">
              <w:rPr>
                <w:sz w:val="24"/>
                <w:szCs w:val="24"/>
              </w:rPr>
              <w:t>.</w:t>
            </w:r>
            <w:r w:rsidRPr="002D60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Трансляция</w:t>
            </w:r>
            <w:proofErr w:type="spellEnd"/>
            <w:r w:rsidRPr="002D6025">
              <w:rPr>
                <w:sz w:val="24"/>
                <w:szCs w:val="24"/>
              </w:rPr>
              <w:t>.</w:t>
            </w:r>
          </w:p>
          <w:p w:rsidR="002D6025" w:rsidRPr="002D6025" w:rsidRDefault="002D6025" w:rsidP="004F752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2D6025">
              <w:rPr>
                <w:sz w:val="24"/>
                <w:szCs w:val="24"/>
              </w:rPr>
              <w:t>Мутации</w:t>
            </w:r>
            <w:proofErr w:type="spellEnd"/>
            <w:r w:rsidRPr="002D6025">
              <w:rPr>
                <w:sz w:val="24"/>
                <w:szCs w:val="24"/>
              </w:rPr>
              <w:t>.</w:t>
            </w:r>
          </w:p>
        </w:tc>
        <w:tc>
          <w:tcPr>
            <w:tcW w:w="2971" w:type="dxa"/>
          </w:tcPr>
          <w:p w:rsidR="002D6025" w:rsidRPr="002D6025" w:rsidRDefault="002D6025" w:rsidP="004F7521">
            <w:pPr>
              <w:pStyle w:val="TableParagraph"/>
              <w:spacing w:line="319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Практическая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</w:t>
            </w:r>
          </w:p>
          <w:p w:rsidR="002D6025" w:rsidRPr="002D6025" w:rsidRDefault="002D6025" w:rsidP="004F7521">
            <w:pPr>
              <w:pStyle w:val="TableParagraph"/>
              <w:ind w:left="111" w:right="155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2D6025">
              <w:rPr>
                <w:sz w:val="24"/>
                <w:szCs w:val="24"/>
                <w:lang w:val="ru-RU"/>
              </w:rPr>
              <w:t>Модификационная</w:t>
            </w:r>
            <w:proofErr w:type="spellEnd"/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изменчивость (листья,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иголки с одного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дерева)».</w:t>
            </w:r>
          </w:p>
          <w:p w:rsidR="002D6025" w:rsidRPr="002D6025" w:rsidRDefault="002D6025" w:rsidP="004F7521">
            <w:pPr>
              <w:pStyle w:val="TableParagraph"/>
              <w:spacing w:line="320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Практическая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</w:t>
            </w:r>
          </w:p>
          <w:p w:rsidR="002D6025" w:rsidRPr="002D6025" w:rsidRDefault="002D6025" w:rsidP="004F7521">
            <w:pPr>
              <w:pStyle w:val="TableParagraph"/>
              <w:spacing w:before="2"/>
              <w:ind w:left="111" w:right="223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«Ген – инструкция по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сборке клетки (на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бисере или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конструкторе)».</w:t>
            </w:r>
          </w:p>
          <w:p w:rsidR="002D6025" w:rsidRPr="002D6025" w:rsidRDefault="002D6025" w:rsidP="004F7521">
            <w:pPr>
              <w:pStyle w:val="TableParagraph"/>
              <w:spacing w:line="320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Практическая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</w:t>
            </w:r>
          </w:p>
          <w:p w:rsidR="002D6025" w:rsidRPr="002D6025" w:rsidRDefault="002D6025" w:rsidP="004F7521">
            <w:pPr>
              <w:pStyle w:val="TableParagraph"/>
              <w:ind w:left="111" w:right="102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«Мутация на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бутерброде (любой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объект из предыдущей</w:t>
            </w:r>
            <w:r w:rsidRPr="002D60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работы, где изменение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инструкции</w:t>
            </w:r>
            <w:r w:rsidRPr="002D6025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приведет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</w:t>
            </w:r>
            <w:r w:rsidRPr="002D6025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изменению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внешнего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вида</w:t>
            </w:r>
          </w:p>
          <w:p w:rsidR="002D6025" w:rsidRPr="002D6025" w:rsidRDefault="002D6025" w:rsidP="004F7521">
            <w:pPr>
              <w:pStyle w:val="TableParagraph"/>
              <w:spacing w:line="309" w:lineRule="exact"/>
              <w:ind w:left="111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D6025">
              <w:rPr>
                <w:sz w:val="24"/>
                <w:szCs w:val="24"/>
              </w:rPr>
              <w:t>объекта</w:t>
            </w:r>
            <w:proofErr w:type="spellEnd"/>
            <w:proofErr w:type="gramEnd"/>
            <w:r w:rsidRPr="002D6025">
              <w:rPr>
                <w:sz w:val="24"/>
                <w:szCs w:val="24"/>
              </w:rPr>
              <w:t>)».</w:t>
            </w:r>
          </w:p>
        </w:tc>
      </w:tr>
      <w:tr w:rsidR="002D6025" w:rsidRPr="002D6025" w:rsidTr="00980C48">
        <w:trPr>
          <w:trHeight w:val="2574"/>
        </w:trPr>
        <w:tc>
          <w:tcPr>
            <w:tcW w:w="2690" w:type="dxa"/>
          </w:tcPr>
          <w:p w:rsidR="002D6025" w:rsidRPr="002D6025" w:rsidRDefault="002D6025" w:rsidP="004F7521">
            <w:pPr>
              <w:pStyle w:val="TableParagraph"/>
              <w:spacing w:line="316" w:lineRule="exact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Тема</w:t>
            </w:r>
            <w:proofErr w:type="spellEnd"/>
            <w:r w:rsidRPr="002D6025">
              <w:rPr>
                <w:b/>
                <w:sz w:val="24"/>
                <w:szCs w:val="24"/>
              </w:rPr>
              <w:t xml:space="preserve"> 5.</w:t>
            </w:r>
          </w:p>
          <w:p w:rsidR="002D6025" w:rsidRPr="002D6025" w:rsidRDefault="002D6025" w:rsidP="004F7521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Вирусология</w:t>
            </w:r>
            <w:proofErr w:type="spellEnd"/>
            <w:r w:rsidRPr="002D602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6025">
              <w:rPr>
                <w:b/>
                <w:sz w:val="24"/>
                <w:szCs w:val="24"/>
              </w:rPr>
              <w:t>(6 ч)</w:t>
            </w:r>
          </w:p>
        </w:tc>
        <w:tc>
          <w:tcPr>
            <w:tcW w:w="4250" w:type="dxa"/>
          </w:tcPr>
          <w:p w:rsidR="002D6025" w:rsidRPr="002D6025" w:rsidRDefault="002D6025" w:rsidP="004F7521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Положение вирусов в системе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органического мира. Структура и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химический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состав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вирусов.</w:t>
            </w:r>
          </w:p>
          <w:p w:rsidR="002D6025" w:rsidRPr="002D6025" w:rsidRDefault="002D6025" w:rsidP="004F7521">
            <w:pPr>
              <w:pStyle w:val="TableParagraph"/>
              <w:ind w:right="294"/>
              <w:jc w:val="both"/>
              <w:rPr>
                <w:sz w:val="24"/>
                <w:szCs w:val="24"/>
              </w:rPr>
            </w:pPr>
            <w:r w:rsidRPr="002D6025">
              <w:rPr>
                <w:sz w:val="24"/>
                <w:szCs w:val="24"/>
                <w:lang w:val="ru-RU"/>
              </w:rPr>
              <w:t>Классификация вирусов.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Репродукция вирусов. Вирусы -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возбудители инфекционных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болезней.</w:t>
            </w:r>
            <w:r w:rsidRPr="002D602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Онковирусы</w:t>
            </w:r>
            <w:proofErr w:type="spellEnd"/>
            <w:r w:rsidRPr="002D6025">
              <w:rPr>
                <w:sz w:val="24"/>
                <w:szCs w:val="24"/>
              </w:rPr>
              <w:t>.</w:t>
            </w:r>
          </w:p>
          <w:p w:rsidR="002D6025" w:rsidRPr="002D6025" w:rsidRDefault="002D6025" w:rsidP="004F7521">
            <w:pPr>
              <w:pStyle w:val="TableParagraph"/>
              <w:spacing w:line="307" w:lineRule="exact"/>
              <w:jc w:val="both"/>
              <w:rPr>
                <w:sz w:val="24"/>
                <w:szCs w:val="24"/>
              </w:rPr>
            </w:pPr>
            <w:proofErr w:type="spellStart"/>
            <w:r w:rsidRPr="002D6025">
              <w:rPr>
                <w:sz w:val="24"/>
                <w:szCs w:val="24"/>
              </w:rPr>
              <w:t>Бактериофаги</w:t>
            </w:r>
            <w:proofErr w:type="spellEnd"/>
            <w:r w:rsidRPr="002D6025">
              <w:rPr>
                <w:sz w:val="24"/>
                <w:szCs w:val="24"/>
              </w:rPr>
              <w:t>:</w:t>
            </w:r>
            <w:r w:rsidRPr="002D60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строение</w:t>
            </w:r>
            <w:proofErr w:type="spellEnd"/>
            <w:r w:rsidRPr="002D6025">
              <w:rPr>
                <w:sz w:val="24"/>
                <w:szCs w:val="24"/>
              </w:rPr>
              <w:t>,</w:t>
            </w:r>
          </w:p>
        </w:tc>
        <w:tc>
          <w:tcPr>
            <w:tcW w:w="2971" w:type="dxa"/>
          </w:tcPr>
          <w:p w:rsidR="002D6025" w:rsidRPr="002D6025" w:rsidRDefault="002D6025" w:rsidP="004F7521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Просмотр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документального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фильма о вирусах.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Практическая</w:t>
            </w:r>
            <w:r w:rsidRPr="002D6025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работа.</w:t>
            </w:r>
          </w:p>
          <w:p w:rsidR="002D6025" w:rsidRPr="002D6025" w:rsidRDefault="002D6025" w:rsidP="004F7521">
            <w:pPr>
              <w:pStyle w:val="TableParagraph"/>
              <w:spacing w:line="242" w:lineRule="auto"/>
              <w:ind w:left="110" w:right="250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«Метод разведений».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Практическая</w:t>
            </w:r>
            <w:r w:rsidRPr="002D602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работа.</w:t>
            </w:r>
          </w:p>
          <w:p w:rsidR="002D6025" w:rsidRPr="002D6025" w:rsidRDefault="002D6025" w:rsidP="004F7521">
            <w:pPr>
              <w:pStyle w:val="TableParagraph"/>
              <w:spacing w:line="317" w:lineRule="exact"/>
              <w:ind w:left="110"/>
              <w:jc w:val="both"/>
              <w:rPr>
                <w:sz w:val="24"/>
                <w:szCs w:val="24"/>
              </w:rPr>
            </w:pPr>
            <w:r w:rsidRPr="002D6025">
              <w:rPr>
                <w:sz w:val="24"/>
                <w:szCs w:val="24"/>
              </w:rPr>
              <w:t>«</w:t>
            </w:r>
            <w:proofErr w:type="spellStart"/>
            <w:r w:rsidRPr="002D6025">
              <w:rPr>
                <w:sz w:val="24"/>
                <w:szCs w:val="24"/>
              </w:rPr>
              <w:t>Титрование</w:t>
            </w:r>
            <w:proofErr w:type="spellEnd"/>
          </w:p>
          <w:p w:rsidR="002D6025" w:rsidRPr="002D6025" w:rsidRDefault="002D6025" w:rsidP="004F7521">
            <w:pPr>
              <w:pStyle w:val="TableParagraph"/>
              <w:spacing w:line="307" w:lineRule="exact"/>
              <w:ind w:left="111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D6025">
              <w:rPr>
                <w:sz w:val="24"/>
                <w:szCs w:val="24"/>
              </w:rPr>
              <w:t>бактериофагов</w:t>
            </w:r>
            <w:proofErr w:type="spellEnd"/>
            <w:proofErr w:type="gramEnd"/>
            <w:r w:rsidRPr="002D6025">
              <w:rPr>
                <w:sz w:val="24"/>
                <w:szCs w:val="24"/>
              </w:rPr>
              <w:t>».</w:t>
            </w:r>
          </w:p>
        </w:tc>
      </w:tr>
    </w:tbl>
    <w:p w:rsidR="002D6025" w:rsidRPr="002D6025" w:rsidRDefault="002D6025" w:rsidP="004F7521">
      <w:pPr>
        <w:spacing w:line="307" w:lineRule="exact"/>
        <w:jc w:val="both"/>
        <w:rPr>
          <w:rFonts w:ascii="Times New Roman" w:hAnsi="Times New Roman" w:cs="Times New Roman"/>
          <w:sz w:val="24"/>
          <w:szCs w:val="24"/>
        </w:rPr>
        <w:sectPr w:rsidR="002D6025" w:rsidRPr="002D6025">
          <w:pgSz w:w="11910" w:h="16840"/>
          <w:pgMar w:top="1120" w:right="7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4250"/>
        <w:gridCol w:w="2971"/>
      </w:tblGrid>
      <w:tr w:rsidR="002D6025" w:rsidRPr="002D6025" w:rsidTr="00980C48">
        <w:trPr>
          <w:trHeight w:val="966"/>
        </w:trPr>
        <w:tc>
          <w:tcPr>
            <w:tcW w:w="2690" w:type="dxa"/>
          </w:tcPr>
          <w:p w:rsidR="002D6025" w:rsidRPr="002D6025" w:rsidRDefault="002D6025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0" w:type="dxa"/>
          </w:tcPr>
          <w:p w:rsidR="002D6025" w:rsidRPr="002D6025" w:rsidRDefault="002D6025" w:rsidP="004F7521">
            <w:pPr>
              <w:pStyle w:val="TableParagraph"/>
              <w:spacing w:line="322" w:lineRule="exact"/>
              <w:ind w:right="208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свойства, применение.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Биологические методы борьбы с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вирусами.</w:t>
            </w:r>
          </w:p>
        </w:tc>
        <w:tc>
          <w:tcPr>
            <w:tcW w:w="2971" w:type="dxa"/>
          </w:tcPr>
          <w:p w:rsidR="002D6025" w:rsidRPr="002D6025" w:rsidRDefault="002D6025" w:rsidP="004F7521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D6025" w:rsidRPr="002D6025" w:rsidTr="00980C48">
        <w:trPr>
          <w:trHeight w:val="4506"/>
        </w:trPr>
        <w:tc>
          <w:tcPr>
            <w:tcW w:w="2690" w:type="dxa"/>
          </w:tcPr>
          <w:p w:rsidR="002D6025" w:rsidRPr="002D6025" w:rsidRDefault="002D6025" w:rsidP="004F7521">
            <w:pPr>
              <w:pStyle w:val="TableParagraph"/>
              <w:ind w:left="110" w:right="641"/>
              <w:jc w:val="both"/>
              <w:rPr>
                <w:b/>
                <w:sz w:val="24"/>
                <w:szCs w:val="24"/>
                <w:lang w:val="ru-RU"/>
              </w:rPr>
            </w:pPr>
            <w:r w:rsidRPr="002D6025">
              <w:rPr>
                <w:b/>
                <w:sz w:val="24"/>
                <w:szCs w:val="24"/>
                <w:lang w:val="ru-RU"/>
              </w:rPr>
              <w:t>Тема 6. Генная</w:t>
            </w:r>
            <w:r w:rsidRPr="002D6025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b/>
                <w:sz w:val="24"/>
                <w:szCs w:val="24"/>
                <w:lang w:val="ru-RU"/>
              </w:rPr>
              <w:t>инженерия и</w:t>
            </w:r>
            <w:r w:rsidRPr="002D6025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b/>
                <w:sz w:val="24"/>
                <w:szCs w:val="24"/>
                <w:lang w:val="ru-RU"/>
              </w:rPr>
              <w:t>биотехнологии</w:t>
            </w:r>
            <w:r w:rsidRPr="002D6025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b/>
                <w:sz w:val="24"/>
                <w:szCs w:val="24"/>
                <w:lang w:val="ru-RU"/>
              </w:rPr>
              <w:t>(8 ч)</w:t>
            </w:r>
          </w:p>
        </w:tc>
        <w:tc>
          <w:tcPr>
            <w:tcW w:w="4250" w:type="dxa"/>
          </w:tcPr>
          <w:p w:rsidR="002D6025" w:rsidRPr="002D6025" w:rsidRDefault="002D6025" w:rsidP="004F7521">
            <w:pPr>
              <w:pStyle w:val="TableParagraph"/>
              <w:ind w:right="805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Основы генной инженерии.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Вектора. Специфические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ферменты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бактерий.</w:t>
            </w:r>
          </w:p>
          <w:p w:rsidR="002D6025" w:rsidRPr="002D6025" w:rsidRDefault="002D6025" w:rsidP="004F7521">
            <w:pPr>
              <w:pStyle w:val="TableParagraph"/>
              <w:ind w:right="389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Биотехнологии продукции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белков в бактериальных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культурах. Достижения генной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инженерии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биотехнологии.</w:t>
            </w:r>
          </w:p>
          <w:p w:rsidR="002D6025" w:rsidRPr="002D6025" w:rsidRDefault="002D6025" w:rsidP="004F7521">
            <w:pPr>
              <w:pStyle w:val="TableParagraph"/>
              <w:ind w:right="195" w:hanging="1"/>
              <w:jc w:val="both"/>
              <w:rPr>
                <w:sz w:val="24"/>
                <w:szCs w:val="24"/>
              </w:rPr>
            </w:pPr>
            <w:r w:rsidRPr="002D6025">
              <w:rPr>
                <w:sz w:val="24"/>
                <w:szCs w:val="24"/>
              </w:rPr>
              <w:t>CRISPR</w:t>
            </w:r>
            <w:r w:rsidRPr="002D6025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2D6025">
              <w:rPr>
                <w:sz w:val="24"/>
                <w:szCs w:val="24"/>
              </w:rPr>
              <w:t>Cas</w:t>
            </w:r>
            <w:proofErr w:type="spellEnd"/>
            <w:r w:rsidRPr="002D6025">
              <w:rPr>
                <w:sz w:val="24"/>
                <w:szCs w:val="24"/>
                <w:lang w:val="ru-RU"/>
              </w:rPr>
              <w:t xml:space="preserve"> — система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адаптивного иммунитета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 xml:space="preserve">бактерий и архей. </w:t>
            </w:r>
            <w:r w:rsidRPr="002D6025">
              <w:rPr>
                <w:sz w:val="24"/>
                <w:szCs w:val="24"/>
              </w:rPr>
              <w:t xml:space="preserve">ГМО. </w:t>
            </w:r>
            <w:proofErr w:type="spellStart"/>
            <w:r w:rsidRPr="002D6025">
              <w:rPr>
                <w:sz w:val="24"/>
                <w:szCs w:val="24"/>
              </w:rPr>
              <w:t>Методы</w:t>
            </w:r>
            <w:proofErr w:type="spellEnd"/>
            <w:r w:rsidRPr="002D6025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получения</w:t>
            </w:r>
            <w:proofErr w:type="spellEnd"/>
            <w:r w:rsidRPr="002D6025">
              <w:rPr>
                <w:spacing w:val="-1"/>
                <w:sz w:val="24"/>
                <w:szCs w:val="24"/>
              </w:rPr>
              <w:t xml:space="preserve"> </w:t>
            </w:r>
            <w:r w:rsidRPr="002D6025">
              <w:rPr>
                <w:sz w:val="24"/>
                <w:szCs w:val="24"/>
              </w:rPr>
              <w:t>ГМО.</w:t>
            </w:r>
          </w:p>
        </w:tc>
        <w:tc>
          <w:tcPr>
            <w:tcW w:w="2971" w:type="dxa"/>
          </w:tcPr>
          <w:p w:rsidR="002D6025" w:rsidRPr="002D6025" w:rsidRDefault="002D6025" w:rsidP="004F7521">
            <w:pPr>
              <w:pStyle w:val="TableParagraph"/>
              <w:spacing w:line="316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Практическая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</w:t>
            </w:r>
          </w:p>
          <w:p w:rsidR="002D6025" w:rsidRPr="002D6025" w:rsidRDefault="002D6025" w:rsidP="004F7521">
            <w:pPr>
              <w:pStyle w:val="TableParagraph"/>
              <w:ind w:left="111" w:right="106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2D6025">
              <w:rPr>
                <w:sz w:val="24"/>
                <w:szCs w:val="24"/>
                <w:lang w:val="ru-RU"/>
              </w:rPr>
              <w:t>Эндонуклеазы</w:t>
            </w:r>
            <w:proofErr w:type="spellEnd"/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рестрикции (работа с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нуклеотидными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последовательностями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на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бумаге)».</w:t>
            </w:r>
          </w:p>
          <w:p w:rsidR="002D6025" w:rsidRPr="002D6025" w:rsidRDefault="002D6025" w:rsidP="004F7521">
            <w:pPr>
              <w:pStyle w:val="TableParagraph"/>
              <w:spacing w:line="32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Практическая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</w:t>
            </w:r>
          </w:p>
          <w:p w:rsidR="002D6025" w:rsidRPr="002D6025" w:rsidRDefault="002D6025" w:rsidP="004F7521">
            <w:pPr>
              <w:pStyle w:val="TableParagraph"/>
              <w:ind w:left="111" w:right="438" w:hanging="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«Генные ножницы -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</w:rPr>
              <w:t>CRISPR</w:t>
            </w:r>
            <w:r w:rsidRPr="002D6025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2D6025">
              <w:rPr>
                <w:sz w:val="24"/>
                <w:szCs w:val="24"/>
              </w:rPr>
              <w:t>Cas</w:t>
            </w:r>
            <w:proofErr w:type="spellEnd"/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(моделирование на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бумаге)».</w:t>
            </w:r>
          </w:p>
          <w:p w:rsidR="002D6025" w:rsidRPr="002D6025" w:rsidRDefault="002D6025" w:rsidP="004F7521">
            <w:pPr>
              <w:pStyle w:val="TableParagraph"/>
              <w:spacing w:before="1" w:line="32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Игра-дискуссия:</w:t>
            </w:r>
          </w:p>
          <w:p w:rsidR="002D6025" w:rsidRPr="002D6025" w:rsidRDefault="002D6025" w:rsidP="004F7521">
            <w:pPr>
              <w:pStyle w:val="TableParagraph"/>
              <w:spacing w:line="322" w:lineRule="exact"/>
              <w:ind w:left="111" w:right="570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«Выиграй грант на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создание</w:t>
            </w:r>
            <w:r w:rsidRPr="002D602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ГМО».</w:t>
            </w:r>
          </w:p>
        </w:tc>
      </w:tr>
      <w:tr w:rsidR="002D6025" w:rsidRPr="002D6025" w:rsidTr="00980C48">
        <w:trPr>
          <w:trHeight w:val="8051"/>
        </w:trPr>
        <w:tc>
          <w:tcPr>
            <w:tcW w:w="2690" w:type="dxa"/>
          </w:tcPr>
          <w:p w:rsidR="002D6025" w:rsidRPr="002D6025" w:rsidRDefault="002D6025" w:rsidP="004F7521">
            <w:pPr>
              <w:pStyle w:val="TableParagraph"/>
              <w:ind w:left="110" w:right="392"/>
              <w:jc w:val="both"/>
              <w:rPr>
                <w:b/>
                <w:sz w:val="24"/>
                <w:szCs w:val="24"/>
                <w:lang w:val="ru-RU"/>
              </w:rPr>
            </w:pPr>
            <w:r w:rsidRPr="002D6025">
              <w:rPr>
                <w:b/>
                <w:sz w:val="24"/>
                <w:szCs w:val="24"/>
                <w:lang w:val="ru-RU"/>
              </w:rPr>
              <w:t>Тема 7.</w:t>
            </w:r>
            <w:r w:rsidRPr="002D6025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b/>
                <w:sz w:val="24"/>
                <w:szCs w:val="24"/>
                <w:lang w:val="ru-RU"/>
              </w:rPr>
              <w:t>Биотехнологии в</w:t>
            </w:r>
            <w:r w:rsidRPr="002D6025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b/>
                <w:sz w:val="24"/>
                <w:szCs w:val="24"/>
                <w:lang w:val="ru-RU"/>
              </w:rPr>
              <w:t>животноводстве</w:t>
            </w:r>
            <w:r w:rsidRPr="002D6025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b/>
                <w:sz w:val="24"/>
                <w:szCs w:val="24"/>
                <w:lang w:val="ru-RU"/>
              </w:rPr>
              <w:t>(8 ч)</w:t>
            </w:r>
          </w:p>
        </w:tc>
        <w:tc>
          <w:tcPr>
            <w:tcW w:w="4250" w:type="dxa"/>
          </w:tcPr>
          <w:p w:rsidR="002D6025" w:rsidRPr="002D6025" w:rsidRDefault="002D6025" w:rsidP="004F7521">
            <w:pPr>
              <w:pStyle w:val="TableParagraph"/>
              <w:ind w:right="40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Доместикация основных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домашних животных;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современные эксперименты по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доместикации животных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(лисица, норка и др. –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эксперименты научной школы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академика</w:t>
            </w:r>
            <w:r w:rsidRPr="002D602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Беляева).</w:t>
            </w:r>
          </w:p>
          <w:p w:rsidR="002D6025" w:rsidRPr="002D6025" w:rsidRDefault="002D6025" w:rsidP="004F7521">
            <w:pPr>
              <w:pStyle w:val="TableParagraph"/>
              <w:ind w:right="119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Современные методы в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животноводстве: трансплантация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эмбрионов, химерные животные,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клонирование.</w:t>
            </w:r>
          </w:p>
          <w:p w:rsidR="002D6025" w:rsidRPr="002D6025" w:rsidRDefault="002D6025" w:rsidP="004F7521">
            <w:pPr>
              <w:pStyle w:val="TableParagraph"/>
              <w:ind w:right="166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Основные болезни животных 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роль патогенных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микроорганизмов и паразитов в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развитии заболеваний домашних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животных и основных мерах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борьбы с ними; роль полезных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  <w:lang w:val="ru-RU"/>
              </w:rPr>
              <w:t>микросимбионтов</w:t>
            </w:r>
            <w:proofErr w:type="spellEnd"/>
            <w:r w:rsidRPr="002D6025">
              <w:rPr>
                <w:sz w:val="24"/>
                <w:szCs w:val="24"/>
                <w:lang w:val="ru-RU"/>
              </w:rPr>
              <w:t xml:space="preserve"> в организме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животных. Положительное и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побочное (отрицательное)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воздействии антибиотиков на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организм в ходе лечения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животных;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цели и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задачи</w:t>
            </w:r>
          </w:p>
          <w:p w:rsidR="002D6025" w:rsidRPr="002D6025" w:rsidRDefault="002D6025" w:rsidP="004F7521">
            <w:pPr>
              <w:pStyle w:val="TableParagraph"/>
              <w:spacing w:line="322" w:lineRule="exact"/>
              <w:ind w:right="66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D6025">
              <w:rPr>
                <w:sz w:val="24"/>
                <w:szCs w:val="24"/>
              </w:rPr>
              <w:t>ветеринарии</w:t>
            </w:r>
            <w:proofErr w:type="spellEnd"/>
            <w:proofErr w:type="gramEnd"/>
            <w:r w:rsidRPr="002D6025">
              <w:rPr>
                <w:sz w:val="24"/>
                <w:szCs w:val="24"/>
              </w:rPr>
              <w:t xml:space="preserve">. </w:t>
            </w:r>
            <w:proofErr w:type="spellStart"/>
            <w:r w:rsidRPr="002D6025">
              <w:rPr>
                <w:sz w:val="24"/>
                <w:szCs w:val="24"/>
              </w:rPr>
              <w:t>Биотехнология</w:t>
            </w:r>
            <w:proofErr w:type="spellEnd"/>
            <w:r w:rsidRPr="002D6025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кормовых</w:t>
            </w:r>
            <w:proofErr w:type="spellEnd"/>
            <w:r w:rsidRPr="002D60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препаратов</w:t>
            </w:r>
            <w:proofErr w:type="spellEnd"/>
            <w:r w:rsidRPr="002D6025">
              <w:rPr>
                <w:sz w:val="24"/>
                <w:szCs w:val="24"/>
              </w:rPr>
              <w:t>.</w:t>
            </w:r>
          </w:p>
        </w:tc>
        <w:tc>
          <w:tcPr>
            <w:tcW w:w="2971" w:type="dxa"/>
          </w:tcPr>
          <w:p w:rsidR="002D6025" w:rsidRPr="002D6025" w:rsidRDefault="002D6025" w:rsidP="004F7521">
            <w:pPr>
              <w:pStyle w:val="TableParagraph"/>
              <w:spacing w:line="319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Дискуссия</w:t>
            </w:r>
          </w:p>
          <w:p w:rsidR="002D6025" w:rsidRPr="002D6025" w:rsidRDefault="002D6025" w:rsidP="004F7521">
            <w:pPr>
              <w:pStyle w:val="TableParagraph"/>
              <w:ind w:left="111" w:right="110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«Доместикация,</w:t>
            </w:r>
            <w:r w:rsidRPr="002D602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все</w:t>
            </w:r>
            <w:r w:rsidRPr="002D602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ли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растения и животные,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которые</w:t>
            </w:r>
            <w:r w:rsidRPr="002D602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живут</w:t>
            </w:r>
            <w:r w:rsidRPr="002D602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рядом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 человеком им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одомашниваются?</w:t>
            </w:r>
          </w:p>
          <w:p w:rsidR="002D6025" w:rsidRPr="002D6025" w:rsidRDefault="002D6025" w:rsidP="004F7521">
            <w:pPr>
              <w:pStyle w:val="TableParagraph"/>
              <w:ind w:left="111" w:right="616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Можно ли считать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таракана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одомашненным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животным?».</w:t>
            </w:r>
          </w:p>
          <w:p w:rsidR="002D6025" w:rsidRPr="002D6025" w:rsidRDefault="002D6025" w:rsidP="004F7521">
            <w:pPr>
              <w:pStyle w:val="TableParagraph"/>
              <w:spacing w:line="321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Практическая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</w:t>
            </w:r>
          </w:p>
          <w:p w:rsidR="002D6025" w:rsidRPr="002D6025" w:rsidRDefault="002D6025" w:rsidP="004F7521">
            <w:pPr>
              <w:pStyle w:val="TableParagraph"/>
              <w:ind w:left="111" w:right="558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«Методика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клонирования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(моделирование на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бумаге).</w:t>
            </w:r>
          </w:p>
          <w:p w:rsidR="002D6025" w:rsidRPr="002D6025" w:rsidRDefault="002D6025" w:rsidP="004F7521">
            <w:pPr>
              <w:pStyle w:val="TableParagraph"/>
              <w:spacing w:line="32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Практическая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</w:t>
            </w:r>
          </w:p>
          <w:p w:rsidR="002D6025" w:rsidRPr="002D6025" w:rsidRDefault="002D6025" w:rsidP="004F7521">
            <w:pPr>
              <w:pStyle w:val="TableParagraph"/>
              <w:ind w:left="111" w:right="124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«Составление рациона</w:t>
            </w:r>
            <w:r w:rsidRPr="002D60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питания животного,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расчет расходов на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содержание».</w:t>
            </w:r>
          </w:p>
          <w:p w:rsidR="002D6025" w:rsidRPr="002D6025" w:rsidRDefault="002D6025" w:rsidP="004F7521">
            <w:pPr>
              <w:pStyle w:val="TableParagraph"/>
              <w:spacing w:before="1"/>
              <w:ind w:left="111" w:right="548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Исследовательская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 «Оценка</w:t>
            </w:r>
            <w:r w:rsidRPr="002D60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качества молочной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продукции».</w:t>
            </w:r>
          </w:p>
        </w:tc>
      </w:tr>
      <w:tr w:rsidR="002D6025" w:rsidRPr="002D6025" w:rsidTr="00980C48">
        <w:trPr>
          <w:trHeight w:val="964"/>
        </w:trPr>
        <w:tc>
          <w:tcPr>
            <w:tcW w:w="2690" w:type="dxa"/>
          </w:tcPr>
          <w:p w:rsidR="002D6025" w:rsidRPr="002D6025" w:rsidRDefault="002D6025" w:rsidP="004F7521">
            <w:pPr>
              <w:pStyle w:val="TableParagraph"/>
              <w:spacing w:line="316" w:lineRule="exact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Тема</w:t>
            </w:r>
            <w:proofErr w:type="spellEnd"/>
            <w:r w:rsidRPr="002D6025">
              <w:rPr>
                <w:b/>
                <w:sz w:val="24"/>
                <w:szCs w:val="24"/>
              </w:rPr>
              <w:t xml:space="preserve"> 8.</w:t>
            </w:r>
          </w:p>
          <w:p w:rsidR="002D6025" w:rsidRPr="002D6025" w:rsidRDefault="002D6025" w:rsidP="004F7521">
            <w:pPr>
              <w:pStyle w:val="TableParagraph"/>
              <w:spacing w:line="322" w:lineRule="exact"/>
              <w:ind w:left="110" w:right="392"/>
              <w:jc w:val="both"/>
              <w:rPr>
                <w:b/>
                <w:sz w:val="24"/>
                <w:szCs w:val="24"/>
              </w:rPr>
            </w:pPr>
            <w:proofErr w:type="spellStart"/>
            <w:r w:rsidRPr="002D6025">
              <w:rPr>
                <w:b/>
                <w:sz w:val="24"/>
                <w:szCs w:val="24"/>
              </w:rPr>
              <w:t>Биотехнологии</w:t>
            </w:r>
            <w:proofErr w:type="spellEnd"/>
            <w:r w:rsidRPr="002D6025">
              <w:rPr>
                <w:b/>
                <w:sz w:val="24"/>
                <w:szCs w:val="24"/>
              </w:rPr>
              <w:t xml:space="preserve"> в</w:t>
            </w:r>
            <w:r w:rsidRPr="002D602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b/>
                <w:sz w:val="24"/>
                <w:szCs w:val="24"/>
              </w:rPr>
              <w:t>растениеводстве</w:t>
            </w:r>
            <w:proofErr w:type="spellEnd"/>
          </w:p>
        </w:tc>
        <w:tc>
          <w:tcPr>
            <w:tcW w:w="4250" w:type="dxa"/>
          </w:tcPr>
          <w:p w:rsidR="002D6025" w:rsidRPr="002D6025" w:rsidRDefault="002D6025" w:rsidP="004F7521">
            <w:pPr>
              <w:pStyle w:val="TableParagraph"/>
              <w:spacing w:line="316" w:lineRule="exact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Основные</w:t>
            </w:r>
            <w:r w:rsidRPr="002D602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методы</w:t>
            </w:r>
            <w:r w:rsidRPr="002D602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селекции.</w:t>
            </w:r>
          </w:p>
          <w:p w:rsidR="002D6025" w:rsidRPr="002D6025" w:rsidRDefault="002D6025" w:rsidP="004F7521">
            <w:pPr>
              <w:pStyle w:val="TableParagraph"/>
              <w:spacing w:line="322" w:lineRule="exact"/>
              <w:ind w:right="456"/>
              <w:jc w:val="both"/>
              <w:rPr>
                <w:sz w:val="24"/>
                <w:szCs w:val="24"/>
              </w:rPr>
            </w:pPr>
            <w:r w:rsidRPr="002D6025">
              <w:rPr>
                <w:sz w:val="24"/>
                <w:szCs w:val="24"/>
                <w:lang w:val="ru-RU"/>
              </w:rPr>
              <w:t>Гибридизация. Формы отбора.</w:t>
            </w:r>
            <w:r w:rsidRPr="002D602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Основные</w:t>
            </w:r>
            <w:proofErr w:type="spellEnd"/>
            <w:r w:rsidRPr="002D60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2971" w:type="dxa"/>
          </w:tcPr>
          <w:p w:rsidR="002D6025" w:rsidRPr="002D6025" w:rsidRDefault="002D6025" w:rsidP="004F7521">
            <w:pPr>
              <w:pStyle w:val="TableParagraph"/>
              <w:spacing w:line="316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Практическая</w:t>
            </w:r>
            <w:r w:rsidRPr="002D60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работа</w:t>
            </w:r>
          </w:p>
          <w:p w:rsidR="002D6025" w:rsidRPr="002D6025" w:rsidRDefault="002D6025" w:rsidP="004F7521">
            <w:pPr>
              <w:pStyle w:val="TableParagraph"/>
              <w:spacing w:line="322" w:lineRule="exact"/>
              <w:ind w:left="111" w:right="312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«Выращиваем горох.</w:t>
            </w:r>
            <w:r w:rsidRPr="002D602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Как</w:t>
            </w:r>
            <w:r w:rsidRPr="002D602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провести</w:t>
            </w:r>
          </w:p>
        </w:tc>
      </w:tr>
    </w:tbl>
    <w:p w:rsidR="002D6025" w:rsidRPr="002D6025" w:rsidRDefault="002D6025" w:rsidP="004F7521">
      <w:pPr>
        <w:spacing w:line="322" w:lineRule="exact"/>
        <w:jc w:val="both"/>
        <w:rPr>
          <w:rFonts w:ascii="Times New Roman" w:hAnsi="Times New Roman" w:cs="Times New Roman"/>
          <w:sz w:val="24"/>
          <w:szCs w:val="24"/>
        </w:rPr>
        <w:sectPr w:rsidR="002D6025" w:rsidRPr="002D6025">
          <w:pgSz w:w="11910" w:h="16840"/>
          <w:pgMar w:top="1120" w:right="740" w:bottom="280" w:left="1020" w:header="720" w:footer="720" w:gutter="0"/>
          <w:cols w:space="720"/>
        </w:sectPr>
      </w:pPr>
    </w:p>
    <w:tbl>
      <w:tblPr>
        <w:tblStyle w:val="TableNormal"/>
        <w:tblW w:w="992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252"/>
        <w:gridCol w:w="2977"/>
      </w:tblGrid>
      <w:tr w:rsidR="00AC73F1" w:rsidRPr="002D6025" w:rsidTr="00FE0FB0">
        <w:trPr>
          <w:trHeight w:val="329"/>
        </w:trPr>
        <w:tc>
          <w:tcPr>
            <w:tcW w:w="2694" w:type="dxa"/>
            <w:tcBorders>
              <w:bottom w:val="nil"/>
            </w:tcBorders>
          </w:tcPr>
          <w:p w:rsidR="00AC73F1" w:rsidRPr="002D6025" w:rsidRDefault="00AC73F1" w:rsidP="004F7521">
            <w:pPr>
              <w:pStyle w:val="TableParagraph"/>
              <w:spacing w:line="310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2D6025">
              <w:rPr>
                <w:b/>
                <w:sz w:val="24"/>
                <w:szCs w:val="24"/>
              </w:rPr>
              <w:lastRenderedPageBreak/>
              <w:t>(10</w:t>
            </w:r>
            <w:r w:rsidRPr="002D602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6025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4252" w:type="dxa"/>
            <w:vMerge w:val="restart"/>
          </w:tcPr>
          <w:p w:rsidR="00AC73F1" w:rsidRPr="002D6025" w:rsidRDefault="00AC73F1" w:rsidP="004F7521">
            <w:pPr>
              <w:pStyle w:val="TableParagraph"/>
              <w:spacing w:line="310" w:lineRule="exact"/>
              <w:jc w:val="both"/>
              <w:rPr>
                <w:sz w:val="24"/>
                <w:szCs w:val="24"/>
              </w:rPr>
            </w:pPr>
            <w:proofErr w:type="spellStart"/>
            <w:r w:rsidRPr="002D6025">
              <w:rPr>
                <w:sz w:val="24"/>
                <w:szCs w:val="24"/>
              </w:rPr>
              <w:t>селекции</w:t>
            </w:r>
            <w:proofErr w:type="spellEnd"/>
            <w:r w:rsidRPr="002D6025">
              <w:rPr>
                <w:sz w:val="24"/>
                <w:szCs w:val="24"/>
              </w:rPr>
              <w:t>:</w:t>
            </w:r>
            <w:r w:rsidRPr="002D60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улучшение</w:t>
            </w:r>
            <w:proofErr w:type="spellEnd"/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урожайности,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устойчивости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к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биотическим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и</w:t>
            </w:r>
            <w:r w:rsidRPr="00AC73F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абиотическим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факторам.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Основные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подходы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селекции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и</w:t>
            </w:r>
          </w:p>
          <w:p w:rsidR="00AC73F1" w:rsidRPr="00AC73F1" w:rsidRDefault="00AC73F1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биотехнологии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культурных</w:t>
            </w:r>
          </w:p>
          <w:p w:rsidR="00AC73F1" w:rsidRPr="00AC73F1" w:rsidRDefault="00AC73F1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растений,</w:t>
            </w:r>
            <w:r w:rsidRPr="00AC73F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Гибридизация,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отдаленная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гибридизация,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искусственный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отбор,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гетерозис,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трансформация,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мутагенез,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генетическое</w:t>
            </w:r>
            <w:r w:rsidRPr="00AC73F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редактирование).</w:t>
            </w:r>
          </w:p>
          <w:p w:rsidR="00AC73F1" w:rsidRPr="002D6025" w:rsidRDefault="00AC73F1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История</w:t>
            </w:r>
            <w:r w:rsidRPr="002D602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селекции</w:t>
            </w:r>
            <w:r w:rsidRPr="002D602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</w:t>
            </w:r>
            <w:r w:rsidRPr="002D602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России</w:t>
            </w:r>
            <w:r w:rsidRPr="002D602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и</w:t>
            </w:r>
          </w:p>
          <w:p w:rsidR="00AC73F1" w:rsidRPr="00AC73F1" w:rsidRDefault="00AC73F1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мире,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история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развития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важнейших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сортов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культурных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растений.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Как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человек</w:t>
            </w:r>
            <w:r w:rsidRPr="00AC73F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может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модифицировать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растения?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Генная</w:t>
            </w:r>
            <w:r w:rsidRPr="00AC73F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инженерия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растений: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Что</w:t>
            </w:r>
          </w:p>
          <w:p w:rsidR="00AC73F1" w:rsidRPr="00AC73F1" w:rsidRDefault="00AC73F1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такое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генетическая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инженерия</w:t>
            </w:r>
          </w:p>
          <w:p w:rsidR="00AC73F1" w:rsidRPr="00AC73F1" w:rsidRDefault="00AC73F1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растений.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73F1">
              <w:rPr>
                <w:sz w:val="24"/>
                <w:szCs w:val="24"/>
                <w:lang w:val="ru-RU"/>
              </w:rPr>
              <w:t>Трансгенные</w:t>
            </w:r>
            <w:proofErr w:type="spellEnd"/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растения.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Методы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получения.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Образование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опухолей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у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растений.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AC73F1">
              <w:rPr>
                <w:sz w:val="24"/>
                <w:szCs w:val="24"/>
                <w:lang w:val="ru-RU"/>
              </w:rPr>
              <w:t>Агробактериальная</w:t>
            </w:r>
            <w:proofErr w:type="spellEnd"/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трансформация: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Т</w:t>
            </w:r>
            <w:proofErr w:type="spellStart"/>
            <w:r w:rsidRPr="002D6025">
              <w:rPr>
                <w:sz w:val="24"/>
                <w:szCs w:val="24"/>
              </w:rPr>
              <w:t>i</w:t>
            </w:r>
            <w:proofErr w:type="spellEnd"/>
            <w:r w:rsidRPr="00AC73F1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AC73F1">
              <w:rPr>
                <w:sz w:val="24"/>
                <w:szCs w:val="24"/>
                <w:lang w:val="ru-RU"/>
              </w:rPr>
              <w:t>плазмиды</w:t>
            </w:r>
            <w:proofErr w:type="spellEnd"/>
            <w:r w:rsidRPr="00AC73F1">
              <w:rPr>
                <w:sz w:val="24"/>
                <w:szCs w:val="24"/>
                <w:lang w:val="ru-RU"/>
              </w:rPr>
              <w:t>.</w:t>
            </w:r>
          </w:p>
          <w:p w:rsidR="00AC73F1" w:rsidRPr="00AC73F1" w:rsidRDefault="00AC73F1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Гены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Т-ДНК.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Молекулярно-</w:t>
            </w:r>
          </w:p>
          <w:p w:rsidR="00AC73F1" w:rsidRPr="00AC73F1" w:rsidRDefault="00AC73F1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генетические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механизмы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трансформации.</w:t>
            </w:r>
            <w:r w:rsidRPr="00AC73F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Генетическое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редактирование.</w:t>
            </w:r>
            <w:r w:rsidRPr="00AC73F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Современные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подходы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и</w:t>
            </w:r>
            <w:r w:rsidRPr="00AC73F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достижения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генетического</w:t>
            </w:r>
            <w:r w:rsidRPr="00AC73F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редактирования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растений.</w:t>
            </w:r>
          </w:p>
          <w:p w:rsidR="00AC73F1" w:rsidRPr="002D6025" w:rsidRDefault="00AC73F1" w:rsidP="004F7521">
            <w:pPr>
              <w:pStyle w:val="TableParagraph"/>
              <w:spacing w:line="304" w:lineRule="exact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  <w:lang w:val="ru-RU"/>
              </w:rPr>
              <w:t>Есть</w:t>
            </w:r>
            <w:r w:rsidRPr="002D602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ли жизнь</w:t>
            </w:r>
            <w:r w:rsidRPr="002D602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в</w:t>
            </w:r>
            <w:r w:rsidRPr="002D602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D6025">
              <w:rPr>
                <w:sz w:val="24"/>
                <w:szCs w:val="24"/>
                <w:lang w:val="ru-RU"/>
              </w:rPr>
              <w:t>пробирке?</w:t>
            </w:r>
          </w:p>
          <w:p w:rsidR="00AC73F1" w:rsidRPr="002D6025" w:rsidRDefault="00AC73F1" w:rsidP="004F7521">
            <w:pPr>
              <w:pStyle w:val="TableParagraph"/>
              <w:spacing w:line="303" w:lineRule="exact"/>
              <w:jc w:val="both"/>
              <w:rPr>
                <w:sz w:val="24"/>
                <w:szCs w:val="24"/>
              </w:rPr>
            </w:pPr>
            <w:proofErr w:type="spellStart"/>
            <w:r w:rsidRPr="002D6025">
              <w:rPr>
                <w:sz w:val="24"/>
                <w:szCs w:val="24"/>
              </w:rPr>
              <w:t>Биотехнология</w:t>
            </w:r>
            <w:proofErr w:type="spellEnd"/>
            <w:r w:rsidRPr="002D60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D6025">
              <w:rPr>
                <w:sz w:val="24"/>
                <w:szCs w:val="24"/>
              </w:rPr>
              <w:t>культурных</w:t>
            </w:r>
            <w:proofErr w:type="spellEnd"/>
          </w:p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D6025">
              <w:rPr>
                <w:sz w:val="24"/>
                <w:szCs w:val="24"/>
              </w:rPr>
              <w:t>растений</w:t>
            </w:r>
            <w:proofErr w:type="spellEnd"/>
            <w:proofErr w:type="gramEnd"/>
            <w:r w:rsidRPr="002D6025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</w:tcPr>
          <w:p w:rsidR="00AC73F1" w:rsidRPr="002D6025" w:rsidRDefault="00AC73F1" w:rsidP="004F7521">
            <w:pPr>
              <w:pStyle w:val="TableParagraph"/>
              <w:spacing w:line="310" w:lineRule="exact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2D6025">
              <w:rPr>
                <w:sz w:val="24"/>
                <w:szCs w:val="24"/>
              </w:rPr>
              <w:t>скрещивание</w:t>
            </w:r>
            <w:proofErr w:type="spellEnd"/>
            <w:r w:rsidRPr="002D6025">
              <w:rPr>
                <w:spacing w:val="-3"/>
                <w:sz w:val="24"/>
                <w:szCs w:val="24"/>
              </w:rPr>
              <w:t xml:space="preserve"> </w:t>
            </w:r>
            <w:r w:rsidRPr="002D6025">
              <w:rPr>
                <w:sz w:val="24"/>
                <w:szCs w:val="24"/>
              </w:rPr>
              <w:t>у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гороха».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Практическая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работа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«Геномные</w:t>
            </w:r>
            <w:r w:rsidRPr="00AC73F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ножницы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(моделирование</w:t>
            </w:r>
          </w:p>
          <w:p w:rsidR="00AC73F1" w:rsidRPr="00AC73F1" w:rsidRDefault="00AC73F1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работы</w:t>
            </w:r>
            <w:r w:rsidRPr="00AC73F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системы</w:t>
            </w:r>
          </w:p>
          <w:p w:rsidR="00AC73F1" w:rsidRPr="00AC73F1" w:rsidRDefault="00AC73F1" w:rsidP="004F7521">
            <w:pPr>
              <w:pStyle w:val="TableParagraph"/>
              <w:spacing w:line="303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2D6025">
              <w:rPr>
                <w:sz w:val="24"/>
                <w:szCs w:val="24"/>
              </w:rPr>
              <w:t>CRISP</w:t>
            </w:r>
            <w:r w:rsidRPr="00AC73F1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2D6025">
              <w:rPr>
                <w:sz w:val="24"/>
                <w:szCs w:val="24"/>
              </w:rPr>
              <w:t>Cas</w:t>
            </w:r>
            <w:proofErr w:type="spellEnd"/>
            <w:r w:rsidRPr="00AC73F1">
              <w:rPr>
                <w:sz w:val="24"/>
                <w:szCs w:val="24"/>
                <w:lang w:val="ru-RU"/>
              </w:rPr>
              <w:t>).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Исследовательская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работа</w:t>
            </w:r>
            <w:r w:rsidRPr="00AC73F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«Выращивание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растений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в</w:t>
            </w:r>
            <w:r w:rsidRPr="00AC73F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пробирке»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(можно</w:t>
            </w:r>
          </w:p>
          <w:p w:rsidR="00AC73F1" w:rsidRPr="00AC73F1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воспользоваться</w:t>
            </w:r>
          </w:p>
          <w:p w:rsidR="00AC73F1" w:rsidRPr="00AC73F1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результатами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предыдущих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экспериментов</w:t>
            </w:r>
            <w:r w:rsidRPr="00AC73F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по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составлению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питательных</w:t>
            </w:r>
          </w:p>
          <w:p w:rsidR="00AC73F1" w:rsidRPr="00AC73F1" w:rsidRDefault="00AC73F1" w:rsidP="004F7521">
            <w:pPr>
              <w:pStyle w:val="TableParagraph"/>
              <w:spacing w:line="30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AC73F1">
              <w:rPr>
                <w:sz w:val="24"/>
                <w:szCs w:val="24"/>
                <w:lang w:val="ru-RU"/>
              </w:rPr>
              <w:t>растворов</w:t>
            </w:r>
            <w:r w:rsidRPr="00AC73F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C73F1">
              <w:rPr>
                <w:sz w:val="24"/>
                <w:szCs w:val="24"/>
                <w:lang w:val="ru-RU"/>
              </w:rPr>
              <w:t>для</w:t>
            </w:r>
          </w:p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D6025">
              <w:rPr>
                <w:sz w:val="24"/>
                <w:szCs w:val="24"/>
              </w:rPr>
              <w:t>растений</w:t>
            </w:r>
            <w:proofErr w:type="spellEnd"/>
            <w:proofErr w:type="gramEnd"/>
            <w:r w:rsidRPr="002D6025">
              <w:rPr>
                <w:sz w:val="24"/>
                <w:szCs w:val="24"/>
              </w:rPr>
              <w:t>).</w:t>
            </w: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2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2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2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2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2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2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2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2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1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2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23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C73F1" w:rsidRPr="002D6025" w:rsidTr="00FE0FB0">
        <w:trPr>
          <w:trHeight w:val="322"/>
        </w:trPr>
        <w:tc>
          <w:tcPr>
            <w:tcW w:w="2694" w:type="dxa"/>
            <w:tcBorders>
              <w:top w:val="nil"/>
              <w:bottom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C73F1" w:rsidRPr="002D6025" w:rsidTr="00FE0FB0">
        <w:trPr>
          <w:trHeight w:val="315"/>
        </w:trPr>
        <w:tc>
          <w:tcPr>
            <w:tcW w:w="2694" w:type="dxa"/>
            <w:tcBorders>
              <w:top w:val="nil"/>
            </w:tcBorders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AC73F1" w:rsidRPr="002D6025" w:rsidRDefault="00AC73F1" w:rsidP="004F7521">
            <w:pPr>
              <w:pStyle w:val="TableParagraph"/>
              <w:spacing w:line="29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C73F1" w:rsidRPr="002D6025" w:rsidRDefault="00AC73F1" w:rsidP="004F752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D6025" w:rsidRPr="002D6025" w:rsidRDefault="002D6025" w:rsidP="004F7521">
      <w:pPr>
        <w:pStyle w:val="a3"/>
        <w:spacing w:before="8"/>
        <w:ind w:left="0"/>
        <w:rPr>
          <w:b/>
          <w:sz w:val="24"/>
          <w:szCs w:val="24"/>
        </w:rPr>
      </w:pPr>
    </w:p>
    <w:p w:rsidR="005668AF" w:rsidRPr="002D6025" w:rsidRDefault="005668AF" w:rsidP="004F752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668AF" w:rsidRPr="002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43DFD"/>
    <w:multiLevelType w:val="hybridMultilevel"/>
    <w:tmpl w:val="A546E8F8"/>
    <w:lvl w:ilvl="0" w:tplc="17AEDEAE">
      <w:start w:val="1"/>
      <w:numFmt w:val="decimal"/>
      <w:lvlText w:val="%1."/>
      <w:lvlJc w:val="left"/>
      <w:pPr>
        <w:ind w:left="1039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7D00C690"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2" w:tplc="3ACC348A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3" w:tplc="F3F4A124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8B6C178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4A10D0BE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99FE49F2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5168557A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7C08D12A">
      <w:numFmt w:val="bullet"/>
      <w:lvlText w:val="•"/>
      <w:lvlJc w:val="left"/>
      <w:pPr>
        <w:ind w:left="832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FDE4EFC"/>
    <w:multiLevelType w:val="hybridMultilevel"/>
    <w:tmpl w:val="BD586DE2"/>
    <w:lvl w:ilvl="0" w:tplc="FC8E5836">
      <w:start w:val="1"/>
      <w:numFmt w:val="decimal"/>
      <w:lvlText w:val="%1."/>
      <w:lvlJc w:val="left"/>
      <w:pPr>
        <w:ind w:left="1038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8BAEFCE8"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2" w:tplc="04521A94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3" w:tplc="1E9EF754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00B22CE4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8F60C452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EF509A28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7C0AEAF2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F722707A">
      <w:numFmt w:val="bullet"/>
      <w:lvlText w:val="•"/>
      <w:lvlJc w:val="left"/>
      <w:pPr>
        <w:ind w:left="832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DAA06D8"/>
    <w:multiLevelType w:val="hybridMultilevel"/>
    <w:tmpl w:val="85EAFF9E"/>
    <w:lvl w:ilvl="0" w:tplc="17BE1DF6">
      <w:start w:val="1"/>
      <w:numFmt w:val="decimal"/>
      <w:lvlText w:val="%1."/>
      <w:lvlJc w:val="left"/>
      <w:pPr>
        <w:ind w:left="1039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E46C819A"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2" w:tplc="95ECE7A2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3" w:tplc="E61C67AE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FC641A00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E32CCCB4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B0182BF4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B3B01464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BD363916">
      <w:numFmt w:val="bullet"/>
      <w:lvlText w:val="•"/>
      <w:lvlJc w:val="left"/>
      <w:pPr>
        <w:ind w:left="832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2A646A8"/>
    <w:multiLevelType w:val="hybridMultilevel"/>
    <w:tmpl w:val="D20E12D4"/>
    <w:lvl w:ilvl="0" w:tplc="CDA6F7AA">
      <w:start w:val="1"/>
      <w:numFmt w:val="decimal"/>
      <w:lvlText w:val="%1."/>
      <w:lvlJc w:val="left"/>
      <w:pPr>
        <w:ind w:left="1039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D47C51E2"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2" w:tplc="DE724E50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3" w:tplc="CDEA088A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17020C1A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A35437FC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513E3ED0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FDE83EFE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EA8C95C4">
      <w:numFmt w:val="bullet"/>
      <w:lvlText w:val="•"/>
      <w:lvlJc w:val="left"/>
      <w:pPr>
        <w:ind w:left="832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A38474D"/>
    <w:multiLevelType w:val="hybridMultilevel"/>
    <w:tmpl w:val="4FACE874"/>
    <w:lvl w:ilvl="0" w:tplc="6B4832E4">
      <w:numFmt w:val="bullet"/>
      <w:lvlText w:val=""/>
      <w:lvlJc w:val="left"/>
      <w:pPr>
        <w:ind w:left="470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CEC4E9C">
      <w:numFmt w:val="bullet"/>
      <w:lvlText w:val="•"/>
      <w:lvlJc w:val="left"/>
      <w:pPr>
        <w:ind w:left="1446" w:hanging="358"/>
      </w:pPr>
      <w:rPr>
        <w:rFonts w:hint="default"/>
        <w:lang w:val="ru-RU" w:eastAsia="en-US" w:bidi="ar-SA"/>
      </w:rPr>
    </w:lvl>
    <w:lvl w:ilvl="2" w:tplc="27DA2BDC">
      <w:numFmt w:val="bullet"/>
      <w:lvlText w:val="•"/>
      <w:lvlJc w:val="left"/>
      <w:pPr>
        <w:ind w:left="2413" w:hanging="358"/>
      </w:pPr>
      <w:rPr>
        <w:rFonts w:hint="default"/>
        <w:lang w:val="ru-RU" w:eastAsia="en-US" w:bidi="ar-SA"/>
      </w:rPr>
    </w:lvl>
    <w:lvl w:ilvl="3" w:tplc="1DAA87B2">
      <w:numFmt w:val="bullet"/>
      <w:lvlText w:val="•"/>
      <w:lvlJc w:val="left"/>
      <w:pPr>
        <w:ind w:left="3379" w:hanging="358"/>
      </w:pPr>
      <w:rPr>
        <w:rFonts w:hint="default"/>
        <w:lang w:val="ru-RU" w:eastAsia="en-US" w:bidi="ar-SA"/>
      </w:rPr>
    </w:lvl>
    <w:lvl w:ilvl="4" w:tplc="39C48E26">
      <w:numFmt w:val="bullet"/>
      <w:lvlText w:val="•"/>
      <w:lvlJc w:val="left"/>
      <w:pPr>
        <w:ind w:left="4346" w:hanging="358"/>
      </w:pPr>
      <w:rPr>
        <w:rFonts w:hint="default"/>
        <w:lang w:val="ru-RU" w:eastAsia="en-US" w:bidi="ar-SA"/>
      </w:rPr>
    </w:lvl>
    <w:lvl w:ilvl="5" w:tplc="DC32228E">
      <w:numFmt w:val="bullet"/>
      <w:lvlText w:val="•"/>
      <w:lvlJc w:val="left"/>
      <w:pPr>
        <w:ind w:left="5313" w:hanging="358"/>
      </w:pPr>
      <w:rPr>
        <w:rFonts w:hint="default"/>
        <w:lang w:val="ru-RU" w:eastAsia="en-US" w:bidi="ar-SA"/>
      </w:rPr>
    </w:lvl>
    <w:lvl w:ilvl="6" w:tplc="25E41946">
      <w:numFmt w:val="bullet"/>
      <w:lvlText w:val="•"/>
      <w:lvlJc w:val="left"/>
      <w:pPr>
        <w:ind w:left="6279" w:hanging="358"/>
      </w:pPr>
      <w:rPr>
        <w:rFonts w:hint="default"/>
        <w:lang w:val="ru-RU" w:eastAsia="en-US" w:bidi="ar-SA"/>
      </w:rPr>
    </w:lvl>
    <w:lvl w:ilvl="7" w:tplc="0582883A">
      <w:numFmt w:val="bullet"/>
      <w:lvlText w:val="•"/>
      <w:lvlJc w:val="left"/>
      <w:pPr>
        <w:ind w:left="7246" w:hanging="358"/>
      </w:pPr>
      <w:rPr>
        <w:rFonts w:hint="default"/>
        <w:lang w:val="ru-RU" w:eastAsia="en-US" w:bidi="ar-SA"/>
      </w:rPr>
    </w:lvl>
    <w:lvl w:ilvl="8" w:tplc="8F5A128C">
      <w:numFmt w:val="bullet"/>
      <w:lvlText w:val="•"/>
      <w:lvlJc w:val="left"/>
      <w:pPr>
        <w:ind w:left="8213" w:hanging="358"/>
      </w:pPr>
      <w:rPr>
        <w:rFonts w:hint="default"/>
        <w:lang w:val="ru-RU" w:eastAsia="en-US" w:bidi="ar-SA"/>
      </w:rPr>
    </w:lvl>
  </w:abstractNum>
  <w:abstractNum w:abstractNumId="5" w15:restartNumberingAfterBreak="0">
    <w:nsid w:val="55B07897"/>
    <w:multiLevelType w:val="multilevel"/>
    <w:tmpl w:val="18C0D564"/>
    <w:lvl w:ilvl="0">
      <w:start w:val="5"/>
      <w:numFmt w:val="decimal"/>
      <w:lvlText w:val="%1"/>
      <w:lvlJc w:val="left"/>
      <w:pPr>
        <w:ind w:left="555" w:hanging="444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-%2"/>
      <w:lvlJc w:val="left"/>
      <w:pPr>
        <w:ind w:left="555" w:hanging="4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0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08" w:hanging="43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361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92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23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4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4" w:hanging="430"/>
      </w:pPr>
      <w:rPr>
        <w:rFonts w:hint="default"/>
        <w:lang w:val="ru-RU" w:eastAsia="en-US" w:bidi="ar-SA"/>
      </w:rPr>
    </w:lvl>
  </w:abstractNum>
  <w:abstractNum w:abstractNumId="6" w15:restartNumberingAfterBreak="0">
    <w:nsid w:val="6E99347A"/>
    <w:multiLevelType w:val="hybridMultilevel"/>
    <w:tmpl w:val="C7E06592"/>
    <w:lvl w:ilvl="0" w:tplc="F18C3A40">
      <w:numFmt w:val="bullet"/>
      <w:lvlText w:val=""/>
      <w:lvlJc w:val="left"/>
      <w:pPr>
        <w:ind w:left="112" w:hanging="35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C16E88E">
      <w:numFmt w:val="bullet"/>
      <w:lvlText w:val="•"/>
      <w:lvlJc w:val="left"/>
      <w:pPr>
        <w:ind w:left="1122" w:hanging="351"/>
      </w:pPr>
      <w:rPr>
        <w:rFonts w:hint="default"/>
        <w:lang w:val="ru-RU" w:eastAsia="en-US" w:bidi="ar-SA"/>
      </w:rPr>
    </w:lvl>
    <w:lvl w:ilvl="2" w:tplc="0B82DA12">
      <w:numFmt w:val="bullet"/>
      <w:lvlText w:val="•"/>
      <w:lvlJc w:val="left"/>
      <w:pPr>
        <w:ind w:left="2125" w:hanging="351"/>
      </w:pPr>
      <w:rPr>
        <w:rFonts w:hint="default"/>
        <w:lang w:val="ru-RU" w:eastAsia="en-US" w:bidi="ar-SA"/>
      </w:rPr>
    </w:lvl>
    <w:lvl w:ilvl="3" w:tplc="9D5A2974">
      <w:numFmt w:val="bullet"/>
      <w:lvlText w:val="•"/>
      <w:lvlJc w:val="left"/>
      <w:pPr>
        <w:ind w:left="3127" w:hanging="351"/>
      </w:pPr>
      <w:rPr>
        <w:rFonts w:hint="default"/>
        <w:lang w:val="ru-RU" w:eastAsia="en-US" w:bidi="ar-SA"/>
      </w:rPr>
    </w:lvl>
    <w:lvl w:ilvl="4" w:tplc="C1C6722C">
      <w:numFmt w:val="bullet"/>
      <w:lvlText w:val="•"/>
      <w:lvlJc w:val="left"/>
      <w:pPr>
        <w:ind w:left="4130" w:hanging="351"/>
      </w:pPr>
      <w:rPr>
        <w:rFonts w:hint="default"/>
        <w:lang w:val="ru-RU" w:eastAsia="en-US" w:bidi="ar-SA"/>
      </w:rPr>
    </w:lvl>
    <w:lvl w:ilvl="5" w:tplc="6F128136">
      <w:numFmt w:val="bullet"/>
      <w:lvlText w:val="•"/>
      <w:lvlJc w:val="left"/>
      <w:pPr>
        <w:ind w:left="5133" w:hanging="351"/>
      </w:pPr>
      <w:rPr>
        <w:rFonts w:hint="default"/>
        <w:lang w:val="ru-RU" w:eastAsia="en-US" w:bidi="ar-SA"/>
      </w:rPr>
    </w:lvl>
    <w:lvl w:ilvl="6" w:tplc="93A491AA">
      <w:numFmt w:val="bullet"/>
      <w:lvlText w:val="•"/>
      <w:lvlJc w:val="left"/>
      <w:pPr>
        <w:ind w:left="6135" w:hanging="351"/>
      </w:pPr>
      <w:rPr>
        <w:rFonts w:hint="default"/>
        <w:lang w:val="ru-RU" w:eastAsia="en-US" w:bidi="ar-SA"/>
      </w:rPr>
    </w:lvl>
    <w:lvl w:ilvl="7" w:tplc="A4E453CA">
      <w:numFmt w:val="bullet"/>
      <w:lvlText w:val="•"/>
      <w:lvlJc w:val="left"/>
      <w:pPr>
        <w:ind w:left="7138" w:hanging="351"/>
      </w:pPr>
      <w:rPr>
        <w:rFonts w:hint="default"/>
        <w:lang w:val="ru-RU" w:eastAsia="en-US" w:bidi="ar-SA"/>
      </w:rPr>
    </w:lvl>
    <w:lvl w:ilvl="8" w:tplc="FCC80B08">
      <w:numFmt w:val="bullet"/>
      <w:lvlText w:val="•"/>
      <w:lvlJc w:val="left"/>
      <w:pPr>
        <w:ind w:left="8141" w:hanging="351"/>
      </w:pPr>
      <w:rPr>
        <w:rFonts w:hint="default"/>
        <w:lang w:val="ru-RU" w:eastAsia="en-US" w:bidi="ar-SA"/>
      </w:rPr>
    </w:lvl>
  </w:abstractNum>
  <w:abstractNum w:abstractNumId="7" w15:restartNumberingAfterBreak="0">
    <w:nsid w:val="71A9428F"/>
    <w:multiLevelType w:val="hybridMultilevel"/>
    <w:tmpl w:val="3C54B702"/>
    <w:lvl w:ilvl="0" w:tplc="792AA3BC">
      <w:start w:val="1"/>
      <w:numFmt w:val="decimal"/>
      <w:lvlText w:val="%1."/>
      <w:lvlJc w:val="left"/>
      <w:pPr>
        <w:ind w:left="10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D6E06FC">
      <w:numFmt w:val="bullet"/>
      <w:lvlText w:val="•"/>
      <w:lvlJc w:val="left"/>
      <w:pPr>
        <w:ind w:left="485" w:hanging="281"/>
      </w:pPr>
      <w:rPr>
        <w:rFonts w:hint="default"/>
        <w:lang w:val="ru-RU" w:eastAsia="en-US" w:bidi="ar-SA"/>
      </w:rPr>
    </w:lvl>
    <w:lvl w:ilvl="2" w:tplc="3DFA02E6">
      <w:numFmt w:val="bullet"/>
      <w:lvlText w:val="•"/>
      <w:lvlJc w:val="left"/>
      <w:pPr>
        <w:ind w:left="871" w:hanging="281"/>
      </w:pPr>
      <w:rPr>
        <w:rFonts w:hint="default"/>
        <w:lang w:val="ru-RU" w:eastAsia="en-US" w:bidi="ar-SA"/>
      </w:rPr>
    </w:lvl>
    <w:lvl w:ilvl="3" w:tplc="777E9248">
      <w:numFmt w:val="bullet"/>
      <w:lvlText w:val="•"/>
      <w:lvlJc w:val="left"/>
      <w:pPr>
        <w:ind w:left="1257" w:hanging="281"/>
      </w:pPr>
      <w:rPr>
        <w:rFonts w:hint="default"/>
        <w:lang w:val="ru-RU" w:eastAsia="en-US" w:bidi="ar-SA"/>
      </w:rPr>
    </w:lvl>
    <w:lvl w:ilvl="4" w:tplc="4B00BA00">
      <w:numFmt w:val="bullet"/>
      <w:lvlText w:val="•"/>
      <w:lvlJc w:val="left"/>
      <w:pPr>
        <w:ind w:left="1642" w:hanging="281"/>
      </w:pPr>
      <w:rPr>
        <w:rFonts w:hint="default"/>
        <w:lang w:val="ru-RU" w:eastAsia="en-US" w:bidi="ar-SA"/>
      </w:rPr>
    </w:lvl>
    <w:lvl w:ilvl="5" w:tplc="43FA18E8">
      <w:numFmt w:val="bullet"/>
      <w:lvlText w:val="•"/>
      <w:lvlJc w:val="left"/>
      <w:pPr>
        <w:ind w:left="2028" w:hanging="281"/>
      </w:pPr>
      <w:rPr>
        <w:rFonts w:hint="default"/>
        <w:lang w:val="ru-RU" w:eastAsia="en-US" w:bidi="ar-SA"/>
      </w:rPr>
    </w:lvl>
    <w:lvl w:ilvl="6" w:tplc="CFD6FB7A">
      <w:numFmt w:val="bullet"/>
      <w:lvlText w:val="•"/>
      <w:lvlJc w:val="left"/>
      <w:pPr>
        <w:ind w:left="2414" w:hanging="281"/>
      </w:pPr>
      <w:rPr>
        <w:rFonts w:hint="default"/>
        <w:lang w:val="ru-RU" w:eastAsia="en-US" w:bidi="ar-SA"/>
      </w:rPr>
    </w:lvl>
    <w:lvl w:ilvl="7" w:tplc="012EAEB8">
      <w:numFmt w:val="bullet"/>
      <w:lvlText w:val="•"/>
      <w:lvlJc w:val="left"/>
      <w:pPr>
        <w:ind w:left="2799" w:hanging="281"/>
      </w:pPr>
      <w:rPr>
        <w:rFonts w:hint="default"/>
        <w:lang w:val="ru-RU" w:eastAsia="en-US" w:bidi="ar-SA"/>
      </w:rPr>
    </w:lvl>
    <w:lvl w:ilvl="8" w:tplc="53E84092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8830631"/>
    <w:multiLevelType w:val="hybridMultilevel"/>
    <w:tmpl w:val="84820DA4"/>
    <w:lvl w:ilvl="0" w:tplc="982EB3D4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158C480">
      <w:numFmt w:val="bullet"/>
      <w:lvlText w:val="•"/>
      <w:lvlJc w:val="left"/>
      <w:pPr>
        <w:ind w:left="1770" w:hanging="361"/>
      </w:pPr>
      <w:rPr>
        <w:rFonts w:hint="default"/>
        <w:lang w:val="ru-RU" w:eastAsia="en-US" w:bidi="ar-SA"/>
      </w:rPr>
    </w:lvl>
    <w:lvl w:ilvl="2" w:tplc="F4F4C126">
      <w:numFmt w:val="bullet"/>
      <w:lvlText w:val="•"/>
      <w:lvlJc w:val="left"/>
      <w:pPr>
        <w:ind w:left="2701" w:hanging="361"/>
      </w:pPr>
      <w:rPr>
        <w:rFonts w:hint="default"/>
        <w:lang w:val="ru-RU" w:eastAsia="en-US" w:bidi="ar-SA"/>
      </w:rPr>
    </w:lvl>
    <w:lvl w:ilvl="3" w:tplc="4C220768">
      <w:numFmt w:val="bullet"/>
      <w:lvlText w:val="•"/>
      <w:lvlJc w:val="left"/>
      <w:pPr>
        <w:ind w:left="3631" w:hanging="361"/>
      </w:pPr>
      <w:rPr>
        <w:rFonts w:hint="default"/>
        <w:lang w:val="ru-RU" w:eastAsia="en-US" w:bidi="ar-SA"/>
      </w:rPr>
    </w:lvl>
    <w:lvl w:ilvl="4" w:tplc="5BA89F88">
      <w:numFmt w:val="bullet"/>
      <w:lvlText w:val="•"/>
      <w:lvlJc w:val="left"/>
      <w:pPr>
        <w:ind w:left="4562" w:hanging="361"/>
      </w:pPr>
      <w:rPr>
        <w:rFonts w:hint="default"/>
        <w:lang w:val="ru-RU" w:eastAsia="en-US" w:bidi="ar-SA"/>
      </w:rPr>
    </w:lvl>
    <w:lvl w:ilvl="5" w:tplc="94B0A0A2">
      <w:numFmt w:val="bullet"/>
      <w:lvlText w:val="•"/>
      <w:lvlJc w:val="left"/>
      <w:pPr>
        <w:ind w:left="5493" w:hanging="361"/>
      </w:pPr>
      <w:rPr>
        <w:rFonts w:hint="default"/>
        <w:lang w:val="ru-RU" w:eastAsia="en-US" w:bidi="ar-SA"/>
      </w:rPr>
    </w:lvl>
    <w:lvl w:ilvl="6" w:tplc="EC8C7B28">
      <w:numFmt w:val="bullet"/>
      <w:lvlText w:val="•"/>
      <w:lvlJc w:val="left"/>
      <w:pPr>
        <w:ind w:left="6423" w:hanging="361"/>
      </w:pPr>
      <w:rPr>
        <w:rFonts w:hint="default"/>
        <w:lang w:val="ru-RU" w:eastAsia="en-US" w:bidi="ar-SA"/>
      </w:rPr>
    </w:lvl>
    <w:lvl w:ilvl="7" w:tplc="4184C41A">
      <w:numFmt w:val="bullet"/>
      <w:lvlText w:val="•"/>
      <w:lvlJc w:val="left"/>
      <w:pPr>
        <w:ind w:left="7354" w:hanging="361"/>
      </w:pPr>
      <w:rPr>
        <w:rFonts w:hint="default"/>
        <w:lang w:val="ru-RU" w:eastAsia="en-US" w:bidi="ar-SA"/>
      </w:rPr>
    </w:lvl>
    <w:lvl w:ilvl="8" w:tplc="BB3A4458">
      <w:numFmt w:val="bullet"/>
      <w:lvlText w:val="•"/>
      <w:lvlJc w:val="left"/>
      <w:pPr>
        <w:ind w:left="8285" w:hanging="36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EA5"/>
    <w:rsid w:val="002D6025"/>
    <w:rsid w:val="004F7521"/>
    <w:rsid w:val="005668AF"/>
    <w:rsid w:val="005B5EA5"/>
    <w:rsid w:val="00686E41"/>
    <w:rsid w:val="00980C48"/>
    <w:rsid w:val="00AC73F1"/>
    <w:rsid w:val="00B0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433C"/>
  <w15:chartTrackingRefBased/>
  <w15:docId w15:val="{1DA6D158-585D-45B8-916E-60A3E604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EA5"/>
  </w:style>
  <w:style w:type="paragraph" w:styleId="1">
    <w:name w:val="heading 1"/>
    <w:basedOn w:val="a"/>
    <w:link w:val="10"/>
    <w:uiPriority w:val="1"/>
    <w:qFormat/>
    <w:rsid w:val="002D6025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2D6025"/>
    <w:pPr>
      <w:widowControl w:val="0"/>
      <w:autoSpaceDE w:val="0"/>
      <w:autoSpaceDN w:val="0"/>
      <w:spacing w:after="0" w:line="240" w:lineRule="auto"/>
      <w:ind w:left="1039" w:hanging="36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D602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2D602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D60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D6025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D602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2D6025"/>
    <w:pPr>
      <w:widowControl w:val="0"/>
      <w:autoSpaceDE w:val="0"/>
      <w:autoSpaceDN w:val="0"/>
      <w:spacing w:before="20" w:after="0" w:line="240" w:lineRule="auto"/>
      <w:ind w:left="686" w:right="68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6">
    <w:name w:val="Заголовок Знак"/>
    <w:basedOn w:val="a0"/>
    <w:link w:val="a5"/>
    <w:uiPriority w:val="1"/>
    <w:rsid w:val="002D6025"/>
    <w:rPr>
      <w:rFonts w:ascii="Calibri" w:eastAsia="Calibri" w:hAnsi="Calibri" w:cs="Calibri"/>
      <w:sz w:val="40"/>
      <w:szCs w:val="40"/>
    </w:rPr>
  </w:style>
  <w:style w:type="paragraph" w:styleId="a7">
    <w:name w:val="List Paragraph"/>
    <w:basedOn w:val="a"/>
    <w:uiPriority w:val="1"/>
    <w:qFormat/>
    <w:rsid w:val="002D6025"/>
    <w:pPr>
      <w:widowControl w:val="0"/>
      <w:autoSpaceDE w:val="0"/>
      <w:autoSpaceDN w:val="0"/>
      <w:spacing w:after="0" w:line="240" w:lineRule="auto"/>
      <w:ind w:left="833" w:hanging="36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2D6025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9487</Words>
  <Characters>54080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Александр13</dc:creator>
  <cp:keywords/>
  <dc:description/>
  <cp:lastModifiedBy>Александр13</cp:lastModifiedBy>
  <cp:revision>4</cp:revision>
  <dcterms:created xsi:type="dcterms:W3CDTF">2023-09-07T18:02:00Z</dcterms:created>
  <dcterms:modified xsi:type="dcterms:W3CDTF">2023-09-10T06:59:00Z</dcterms:modified>
</cp:coreProperties>
</file>